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443" w:rsidRPr="00AD6443" w:rsidRDefault="00AD6443" w:rsidP="00AD6443">
      <w:pPr>
        <w:pBdr>
          <w:bottom w:val="single" w:sz="4" w:space="1" w:color="auto"/>
        </w:pBdr>
        <w:spacing w:after="0" w:line="240" w:lineRule="auto"/>
        <w:outlineLvl w:val="2"/>
        <w:rPr>
          <w:rFonts w:ascii="Candara" w:eastAsia="Times New Roman" w:hAnsi="Candara" w:cs="Arial"/>
          <w:b/>
          <w:bCs/>
          <w:color w:val="045389"/>
          <w:spacing w:val="2"/>
          <w:sz w:val="24"/>
          <w:szCs w:val="24"/>
          <w:lang w:eastAsia="sk-SK"/>
        </w:rPr>
      </w:pPr>
      <w:r w:rsidRPr="00AD6443">
        <w:rPr>
          <w:rFonts w:ascii="Candara" w:eastAsia="Times New Roman" w:hAnsi="Candara" w:cs="Arial"/>
          <w:b/>
          <w:bCs/>
          <w:color w:val="045389"/>
          <w:spacing w:val="2"/>
          <w:sz w:val="24"/>
          <w:szCs w:val="24"/>
          <w:lang w:eastAsia="sk-SK"/>
        </w:rPr>
        <w:t>Geografia 8</w:t>
      </w:r>
    </w:p>
    <w:p w:rsidR="00AD6443" w:rsidRPr="00AD6443" w:rsidRDefault="00AD6443" w:rsidP="00AD6443">
      <w:pPr>
        <w:spacing w:after="0" w:line="240" w:lineRule="auto"/>
        <w:outlineLvl w:val="2"/>
        <w:rPr>
          <w:rFonts w:ascii="Candara" w:eastAsia="Times New Roman" w:hAnsi="Candara" w:cs="Arial"/>
          <w:color w:val="045389"/>
          <w:spacing w:val="2"/>
          <w:sz w:val="24"/>
          <w:szCs w:val="24"/>
          <w:lang w:eastAsia="sk-SK"/>
        </w:rPr>
      </w:pPr>
      <w:r w:rsidRPr="00AD6443">
        <w:rPr>
          <w:rFonts w:ascii="Candara" w:hAnsi="Candara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1" locked="0" layoutInCell="1" allowOverlap="1" wp14:anchorId="1AEDBD14" wp14:editId="2D7B72E5">
            <wp:simplePos x="0" y="0"/>
            <wp:positionH relativeFrom="column">
              <wp:posOffset>3939540</wp:posOffset>
            </wp:positionH>
            <wp:positionV relativeFrom="paragraph">
              <wp:posOffset>187960</wp:posOffset>
            </wp:positionV>
            <wp:extent cx="2785110" cy="1517650"/>
            <wp:effectExtent l="0" t="0" r="0" b="6350"/>
            <wp:wrapTight wrapText="bothSides">
              <wp:wrapPolygon edited="0">
                <wp:start x="0" y="0"/>
                <wp:lineTo x="0" y="21419"/>
                <wp:lineTo x="21423" y="21419"/>
                <wp:lineTo x="21423" y="0"/>
                <wp:lineTo x="0" y="0"/>
              </wp:wrapPolygon>
            </wp:wrapTight>
            <wp:docPr id="2" name="Obrázek 2" descr="https://020718696e.clvaw-cdnwnd.com/795ba2d9a4c322fbfa834a989d554769/200000584-623e1623e3/susedne%20staty.jpeg?ph=02071869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020718696e.clvaw-cdnwnd.com/795ba2d9a4c322fbfa834a989d554769/200000584-623e1623e3/susedne%20staty.jpeg?ph=020718696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110" cy="151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6443">
        <w:rPr>
          <w:rFonts w:ascii="Candara" w:eastAsia="Times New Roman" w:hAnsi="Candara" w:cs="Arial"/>
          <w:b/>
          <w:bCs/>
          <w:color w:val="045389"/>
          <w:spacing w:val="2"/>
          <w:sz w:val="24"/>
          <w:szCs w:val="24"/>
          <w:lang w:eastAsia="sk-SK"/>
        </w:rPr>
        <w:t>Slovensko - poloha</w:t>
      </w:r>
    </w:p>
    <w:p w:rsidR="00AD6443" w:rsidRPr="00700A84" w:rsidRDefault="00AD6443" w:rsidP="00AD6443">
      <w:pPr>
        <w:spacing w:after="0" w:line="240" w:lineRule="auto"/>
        <w:rPr>
          <w:rFonts w:ascii="Candara" w:eastAsia="Times New Roman" w:hAnsi="Candara" w:cs="Times New Roman"/>
          <w:color w:val="4E586E"/>
          <w:spacing w:val="4"/>
          <w:sz w:val="24"/>
          <w:szCs w:val="24"/>
          <w:lang w:eastAsia="sk-SK"/>
        </w:rPr>
      </w:pPr>
      <w:r w:rsidRPr="00700A84">
        <w:rPr>
          <w:rFonts w:ascii="Candara" w:eastAsia="Times New Roman" w:hAnsi="Candara" w:cs="Times New Roman"/>
          <w:color w:val="4E586E"/>
          <w:spacing w:val="4"/>
          <w:sz w:val="24"/>
          <w:szCs w:val="24"/>
          <w:lang w:eastAsia="sk-SK"/>
        </w:rPr>
        <w:t>- nachádza sa na </w:t>
      </w:r>
      <w:r w:rsidR="00573362" w:rsidRPr="00700A84">
        <w:rPr>
          <w:rFonts w:ascii="Candara" w:eastAsia="Times New Roman" w:hAnsi="Candara" w:cs="Times New Roman"/>
          <w:b/>
          <w:bCs/>
          <w:color w:val="0E60C6"/>
          <w:spacing w:val="4"/>
          <w:sz w:val="24"/>
          <w:szCs w:val="24"/>
          <w:lang w:eastAsia="sk-SK"/>
        </w:rPr>
        <w:t xml:space="preserve">severnej a východnej </w:t>
      </w:r>
      <w:r w:rsidRPr="00700A84">
        <w:rPr>
          <w:rFonts w:ascii="Candara" w:eastAsia="Times New Roman" w:hAnsi="Candara" w:cs="Times New Roman"/>
          <w:b/>
          <w:bCs/>
          <w:color w:val="0E60C6"/>
          <w:spacing w:val="4"/>
          <w:sz w:val="24"/>
          <w:szCs w:val="24"/>
          <w:lang w:eastAsia="sk-SK"/>
        </w:rPr>
        <w:t>pologuli</w:t>
      </w:r>
    </w:p>
    <w:p w:rsidR="00AD6443" w:rsidRPr="00AD6443" w:rsidRDefault="00AD6443" w:rsidP="00AD6443">
      <w:pPr>
        <w:spacing w:after="0" w:line="240" w:lineRule="auto"/>
        <w:rPr>
          <w:rFonts w:ascii="Candara" w:eastAsia="Times New Roman" w:hAnsi="Candara" w:cs="Times New Roman"/>
          <w:color w:val="4E586E"/>
          <w:spacing w:val="4"/>
          <w:sz w:val="24"/>
          <w:szCs w:val="24"/>
          <w:lang w:eastAsia="sk-SK"/>
        </w:rPr>
      </w:pPr>
      <w:r w:rsidRPr="00AD6443">
        <w:rPr>
          <w:rFonts w:ascii="Candara" w:eastAsia="Times New Roman" w:hAnsi="Candara" w:cs="Times New Roman"/>
          <w:color w:val="4E586E"/>
          <w:spacing w:val="4"/>
          <w:sz w:val="24"/>
          <w:szCs w:val="24"/>
          <w:lang w:eastAsia="sk-SK"/>
        </w:rPr>
        <w:t>- </w:t>
      </w:r>
      <w:r w:rsidRPr="004746B1">
        <w:rPr>
          <w:rFonts w:ascii="Candara" w:eastAsia="Times New Roman" w:hAnsi="Candara" w:cs="Times New Roman"/>
          <w:b/>
          <w:bCs/>
          <w:color w:val="0E60C6"/>
          <w:spacing w:val="4"/>
          <w:sz w:val="24"/>
          <w:szCs w:val="24"/>
          <w:u w:val="single"/>
          <w:lang w:eastAsia="sk-SK"/>
        </w:rPr>
        <w:t>rozloha: 49 036 km</w:t>
      </w:r>
      <w:r w:rsidR="004746B1" w:rsidRPr="004746B1">
        <w:rPr>
          <w:rFonts w:ascii="Candara" w:eastAsia="Times New Roman" w:hAnsi="Candara" w:cs="Times New Roman"/>
          <w:b/>
          <w:bCs/>
          <w:color w:val="0E60C6"/>
          <w:spacing w:val="4"/>
          <w:sz w:val="24"/>
          <w:szCs w:val="24"/>
          <w:u w:val="single"/>
          <w:vertAlign w:val="superscript"/>
          <w:lang w:eastAsia="sk-SK"/>
        </w:rPr>
        <w:t>2</w:t>
      </w:r>
      <w:r w:rsidRPr="004746B1">
        <w:rPr>
          <w:rFonts w:ascii="Candara" w:eastAsia="Times New Roman" w:hAnsi="Candara" w:cs="Times New Roman"/>
          <w:color w:val="4E586E"/>
          <w:spacing w:val="4"/>
          <w:sz w:val="24"/>
          <w:szCs w:val="24"/>
          <w:u w:val="single"/>
          <w:lang w:eastAsia="sk-SK"/>
        </w:rPr>
        <w:t>-</w:t>
      </w:r>
      <w:r w:rsidRPr="00AD6443">
        <w:rPr>
          <w:rFonts w:ascii="Candara" w:eastAsia="Times New Roman" w:hAnsi="Candara" w:cs="Times New Roman"/>
          <w:color w:val="4E586E"/>
          <w:spacing w:val="4"/>
          <w:sz w:val="24"/>
          <w:szCs w:val="24"/>
          <w:lang w:eastAsia="sk-SK"/>
        </w:rPr>
        <w:t xml:space="preserve"> tvar územia je podlhovastý v rovnobežkovom smere</w:t>
      </w:r>
    </w:p>
    <w:p w:rsidR="00AD6443" w:rsidRPr="00AD6443" w:rsidRDefault="00AD6443" w:rsidP="00AD6443">
      <w:pPr>
        <w:spacing w:after="0" w:line="240" w:lineRule="auto"/>
        <w:rPr>
          <w:rFonts w:ascii="Candara" w:eastAsia="Times New Roman" w:hAnsi="Candara" w:cs="Times New Roman"/>
          <w:color w:val="4E586E"/>
          <w:spacing w:val="4"/>
          <w:sz w:val="24"/>
          <w:szCs w:val="24"/>
          <w:lang w:eastAsia="sk-SK"/>
        </w:rPr>
      </w:pPr>
      <w:r w:rsidRPr="00AD6443">
        <w:rPr>
          <w:rFonts w:ascii="Candara" w:eastAsia="Times New Roman" w:hAnsi="Candara" w:cs="Times New Roman"/>
          <w:color w:val="4E586E"/>
          <w:spacing w:val="4"/>
          <w:sz w:val="24"/>
          <w:szCs w:val="24"/>
          <w:lang w:eastAsia="sk-SK"/>
        </w:rPr>
        <w:t>- je srdcom Európy (</w:t>
      </w:r>
      <w:r w:rsidRPr="00AD6443">
        <w:rPr>
          <w:rFonts w:ascii="Candara" w:eastAsia="Times New Roman" w:hAnsi="Candara" w:cs="Times New Roman"/>
          <w:b/>
          <w:bCs/>
          <w:color w:val="0E60C6"/>
          <w:spacing w:val="4"/>
          <w:sz w:val="24"/>
          <w:szCs w:val="24"/>
          <w:lang w:eastAsia="sk-SK"/>
        </w:rPr>
        <w:t>stred Európy je pri Kremnických Baniach</w:t>
      </w:r>
      <w:r w:rsidRPr="00AD6443">
        <w:rPr>
          <w:rFonts w:ascii="Candara" w:eastAsia="Times New Roman" w:hAnsi="Candara" w:cs="Times New Roman"/>
          <w:color w:val="4E586E"/>
          <w:spacing w:val="4"/>
          <w:sz w:val="24"/>
          <w:szCs w:val="24"/>
          <w:lang w:eastAsia="sk-SK"/>
        </w:rPr>
        <w:t>)</w:t>
      </w:r>
    </w:p>
    <w:p w:rsidR="00AD6443" w:rsidRPr="004746B1" w:rsidRDefault="00AD6443" w:rsidP="00AD6443">
      <w:pPr>
        <w:spacing w:after="0" w:line="240" w:lineRule="auto"/>
        <w:rPr>
          <w:rFonts w:ascii="Candara" w:eastAsia="Times New Roman" w:hAnsi="Candara" w:cs="Times New Roman"/>
          <w:color w:val="4E586E"/>
          <w:spacing w:val="4"/>
          <w:sz w:val="24"/>
          <w:szCs w:val="24"/>
          <w:u w:val="single"/>
          <w:lang w:eastAsia="sk-SK"/>
        </w:rPr>
      </w:pPr>
      <w:r w:rsidRPr="00AD6443">
        <w:rPr>
          <w:rFonts w:ascii="Candara" w:eastAsia="Times New Roman" w:hAnsi="Candara" w:cs="Times New Roman"/>
          <w:color w:val="4E586E"/>
          <w:spacing w:val="4"/>
          <w:sz w:val="24"/>
          <w:szCs w:val="24"/>
          <w:lang w:eastAsia="sk-SK"/>
        </w:rPr>
        <w:t xml:space="preserve">- </w:t>
      </w:r>
      <w:r w:rsidRPr="004746B1">
        <w:rPr>
          <w:rFonts w:ascii="Candara" w:eastAsia="Times New Roman" w:hAnsi="Candara" w:cs="Times New Roman"/>
          <w:color w:val="4E586E"/>
          <w:spacing w:val="4"/>
          <w:sz w:val="24"/>
          <w:szCs w:val="24"/>
          <w:u w:val="single"/>
          <w:lang w:eastAsia="sk-SK"/>
        </w:rPr>
        <w:t>susedí s piatimi štátmi: Ukrajina (98 km), Rakúsko (106 km), Maďarsko (678 km), Poľská republika (597km) a Česká republika (240 km)</w:t>
      </w:r>
    </w:p>
    <w:p w:rsidR="00AD6443" w:rsidRPr="00AD6443" w:rsidRDefault="00700A84" w:rsidP="00AD6443">
      <w:pPr>
        <w:spacing w:after="0" w:line="240" w:lineRule="auto"/>
        <w:rPr>
          <w:rFonts w:ascii="Candara" w:eastAsia="Times New Roman" w:hAnsi="Candara" w:cs="Times New Roman"/>
          <w:color w:val="4E586E"/>
          <w:spacing w:val="4"/>
          <w:sz w:val="24"/>
          <w:szCs w:val="24"/>
          <w:lang w:eastAsia="sk-SK"/>
        </w:rPr>
      </w:pPr>
      <w:r w:rsidRPr="00AD6443">
        <w:rPr>
          <w:rFonts w:ascii="Candara" w:hAnsi="Candara"/>
          <w:noProof/>
          <w:sz w:val="24"/>
          <w:szCs w:val="24"/>
          <w:lang w:eastAsia="sk-SK"/>
        </w:rPr>
        <w:drawing>
          <wp:anchor distT="0" distB="0" distL="114300" distR="114300" simplePos="0" relativeHeight="251658240" behindDoc="1" locked="0" layoutInCell="1" allowOverlap="1" wp14:anchorId="17794CDF" wp14:editId="2386C1AF">
            <wp:simplePos x="0" y="0"/>
            <wp:positionH relativeFrom="column">
              <wp:posOffset>4084320</wp:posOffset>
            </wp:positionH>
            <wp:positionV relativeFrom="paragraph">
              <wp:posOffset>94615</wp:posOffset>
            </wp:positionV>
            <wp:extent cx="2727960" cy="1390650"/>
            <wp:effectExtent l="0" t="0" r="0" b="0"/>
            <wp:wrapTight wrapText="bothSides">
              <wp:wrapPolygon edited="0">
                <wp:start x="0" y="0"/>
                <wp:lineTo x="0" y="21304"/>
                <wp:lineTo x="21419" y="21304"/>
                <wp:lineTo x="21419" y="0"/>
                <wp:lineTo x="0" y="0"/>
              </wp:wrapPolygon>
            </wp:wrapTight>
            <wp:docPr id="1" name="Obrázek 1" descr="https://020718696e.clvaw-cdnwnd.com/795ba2d9a4c322fbfa834a989d554769/200000586-c3259c325b/naj%20body.png?ph=02071869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020718696e.clvaw-cdnwnd.com/795ba2d9a4c322fbfa834a989d554769/200000586-c3259c325b/naj%20body.png?ph=020718696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96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6443" w:rsidRPr="00AD6443" w:rsidRDefault="00AD6443" w:rsidP="00AD6443">
      <w:pPr>
        <w:spacing w:after="0" w:line="240" w:lineRule="auto"/>
        <w:rPr>
          <w:rFonts w:ascii="Candara" w:eastAsia="Times New Roman" w:hAnsi="Candara" w:cs="Arial"/>
          <w:color w:val="707786"/>
          <w:spacing w:val="4"/>
          <w:sz w:val="24"/>
          <w:szCs w:val="24"/>
          <w:lang w:eastAsia="sk-SK"/>
        </w:rPr>
      </w:pPr>
      <w:r w:rsidRPr="00AD6443">
        <w:rPr>
          <w:rFonts w:ascii="Candara" w:eastAsia="Times New Roman" w:hAnsi="Candara" w:cs="Arial"/>
          <w:color w:val="707786"/>
          <w:spacing w:val="4"/>
          <w:sz w:val="24"/>
          <w:szCs w:val="24"/>
          <w:lang w:eastAsia="sk-SK"/>
        </w:rPr>
        <w:t>najsevernejší bod: </w:t>
      </w:r>
      <w:r w:rsidRPr="00AD6443">
        <w:rPr>
          <w:rFonts w:ascii="Candara" w:eastAsia="Times New Roman" w:hAnsi="Candara" w:cs="Arial"/>
          <w:b/>
          <w:bCs/>
          <w:color w:val="468747"/>
          <w:spacing w:val="4"/>
          <w:sz w:val="24"/>
          <w:szCs w:val="24"/>
          <w:lang w:eastAsia="sk-SK"/>
        </w:rPr>
        <w:t>Oravská Polhora</w:t>
      </w:r>
    </w:p>
    <w:p w:rsidR="00AD6443" w:rsidRPr="00700A84" w:rsidRDefault="00AD6443" w:rsidP="00AD6443">
      <w:pPr>
        <w:spacing w:after="0" w:line="240" w:lineRule="auto"/>
        <w:rPr>
          <w:rFonts w:ascii="Candara" w:eastAsia="Times New Roman" w:hAnsi="Candara" w:cs="Arial"/>
          <w:color w:val="707786"/>
          <w:spacing w:val="4"/>
          <w:sz w:val="24"/>
          <w:szCs w:val="24"/>
          <w:lang w:eastAsia="sk-SK"/>
        </w:rPr>
      </w:pPr>
      <w:r w:rsidRPr="00700A84">
        <w:rPr>
          <w:rFonts w:ascii="Candara" w:eastAsia="Times New Roman" w:hAnsi="Candara" w:cs="Arial"/>
          <w:color w:val="707786"/>
          <w:spacing w:val="4"/>
          <w:sz w:val="24"/>
          <w:szCs w:val="24"/>
          <w:lang w:eastAsia="sk-SK"/>
        </w:rPr>
        <w:t>najjužnejší bod: </w:t>
      </w:r>
      <w:r w:rsidRPr="00700A84">
        <w:rPr>
          <w:rFonts w:ascii="Candara" w:eastAsia="Times New Roman" w:hAnsi="Candara" w:cs="Arial"/>
          <w:b/>
          <w:bCs/>
          <w:color w:val="468747"/>
          <w:spacing w:val="4"/>
          <w:sz w:val="24"/>
          <w:szCs w:val="24"/>
          <w:lang w:eastAsia="sk-SK"/>
        </w:rPr>
        <w:t>Patince</w:t>
      </w:r>
      <w:r w:rsidRPr="00700A84">
        <w:rPr>
          <w:rFonts w:ascii="Candara" w:eastAsia="Times New Roman" w:hAnsi="Candara" w:cs="Arial"/>
          <w:color w:val="707786"/>
          <w:spacing w:val="4"/>
          <w:sz w:val="24"/>
          <w:szCs w:val="24"/>
          <w:lang w:eastAsia="sk-SK"/>
        </w:rPr>
        <w:t> (na Podunajskej nížine)</w:t>
      </w:r>
    </w:p>
    <w:p w:rsidR="00AD6443" w:rsidRPr="00AD6443" w:rsidRDefault="00AD6443" w:rsidP="00AD6443">
      <w:pPr>
        <w:spacing w:after="0" w:line="240" w:lineRule="auto"/>
        <w:rPr>
          <w:rFonts w:ascii="Candara" w:eastAsia="Times New Roman" w:hAnsi="Candara" w:cs="Arial"/>
          <w:color w:val="707786"/>
          <w:spacing w:val="4"/>
          <w:sz w:val="24"/>
          <w:szCs w:val="24"/>
          <w:lang w:eastAsia="sk-SK"/>
        </w:rPr>
      </w:pPr>
      <w:r w:rsidRPr="00AD6443">
        <w:rPr>
          <w:rFonts w:ascii="Candara" w:eastAsia="Times New Roman" w:hAnsi="Candara" w:cs="Arial"/>
          <w:color w:val="707786"/>
          <w:spacing w:val="4"/>
          <w:sz w:val="24"/>
          <w:szCs w:val="24"/>
          <w:lang w:eastAsia="sk-SK"/>
        </w:rPr>
        <w:t>najzápadnejší bod: </w:t>
      </w:r>
      <w:r w:rsidRPr="00AD6443">
        <w:rPr>
          <w:rFonts w:ascii="Candara" w:eastAsia="Times New Roman" w:hAnsi="Candara" w:cs="Arial"/>
          <w:b/>
          <w:bCs/>
          <w:color w:val="1278FF"/>
          <w:spacing w:val="4"/>
          <w:sz w:val="24"/>
          <w:szCs w:val="24"/>
          <w:lang w:eastAsia="sk-SK"/>
        </w:rPr>
        <w:t>Záhorská Ves</w:t>
      </w:r>
    </w:p>
    <w:p w:rsidR="00AD6443" w:rsidRPr="00AD6443" w:rsidRDefault="00AD6443" w:rsidP="00AD6443">
      <w:pPr>
        <w:spacing w:after="0" w:line="240" w:lineRule="auto"/>
        <w:rPr>
          <w:rFonts w:ascii="Candara" w:eastAsia="Times New Roman" w:hAnsi="Candara" w:cs="Arial"/>
          <w:color w:val="707786"/>
          <w:spacing w:val="4"/>
          <w:sz w:val="24"/>
          <w:szCs w:val="24"/>
          <w:lang w:eastAsia="sk-SK"/>
        </w:rPr>
      </w:pPr>
      <w:r w:rsidRPr="00AD6443">
        <w:rPr>
          <w:rFonts w:ascii="Candara" w:eastAsia="Times New Roman" w:hAnsi="Candara" w:cs="Arial"/>
          <w:color w:val="707786"/>
          <w:spacing w:val="4"/>
          <w:sz w:val="24"/>
          <w:szCs w:val="24"/>
          <w:lang w:eastAsia="sk-SK"/>
        </w:rPr>
        <w:t>najvýchodnejší bod: </w:t>
      </w:r>
      <w:r w:rsidRPr="00AD6443">
        <w:rPr>
          <w:rFonts w:ascii="Candara" w:eastAsia="Times New Roman" w:hAnsi="Candara" w:cs="Arial"/>
          <w:b/>
          <w:bCs/>
          <w:color w:val="1278FF"/>
          <w:spacing w:val="4"/>
          <w:sz w:val="24"/>
          <w:szCs w:val="24"/>
          <w:lang w:eastAsia="sk-SK"/>
        </w:rPr>
        <w:t>Nová Sedlica</w:t>
      </w:r>
    </w:p>
    <w:p w:rsidR="00AD6443" w:rsidRPr="00700A84" w:rsidRDefault="00AD6443" w:rsidP="00AD6443">
      <w:pPr>
        <w:spacing w:after="0" w:line="240" w:lineRule="auto"/>
        <w:rPr>
          <w:rFonts w:ascii="Candara" w:eastAsia="Times New Roman" w:hAnsi="Candara" w:cs="Arial"/>
          <w:color w:val="707786"/>
          <w:spacing w:val="4"/>
          <w:sz w:val="24"/>
          <w:szCs w:val="24"/>
          <w:lang w:eastAsia="sk-SK"/>
        </w:rPr>
      </w:pPr>
      <w:r w:rsidRPr="00700A84">
        <w:rPr>
          <w:rFonts w:ascii="Candara" w:eastAsia="Times New Roman" w:hAnsi="Candara" w:cs="Arial"/>
          <w:color w:val="707786"/>
          <w:spacing w:val="4"/>
          <w:sz w:val="24"/>
          <w:szCs w:val="24"/>
          <w:lang w:eastAsia="sk-SK"/>
        </w:rPr>
        <w:t>najvyššie položený bod: </w:t>
      </w:r>
      <w:r w:rsidRPr="00700A84">
        <w:rPr>
          <w:rFonts w:ascii="Candara" w:eastAsia="Times New Roman" w:hAnsi="Candara" w:cs="Arial"/>
          <w:b/>
          <w:bCs/>
          <w:color w:val="468747"/>
          <w:spacing w:val="4"/>
          <w:sz w:val="24"/>
          <w:szCs w:val="24"/>
          <w:lang w:eastAsia="sk-SK"/>
        </w:rPr>
        <w:t>Gerlachovský štít</w:t>
      </w:r>
      <w:r w:rsidRPr="00700A84">
        <w:rPr>
          <w:rFonts w:ascii="Candara" w:eastAsia="Times New Roman" w:hAnsi="Candara" w:cs="Arial"/>
          <w:b/>
          <w:bCs/>
          <w:color w:val="707786"/>
          <w:spacing w:val="4"/>
          <w:sz w:val="24"/>
          <w:szCs w:val="24"/>
          <w:lang w:eastAsia="sk-SK"/>
        </w:rPr>
        <w:t> - 2 655 m n. m.</w:t>
      </w:r>
    </w:p>
    <w:p w:rsidR="00AD6443" w:rsidRPr="00AD6443" w:rsidRDefault="00AD6443" w:rsidP="00AD6443">
      <w:pPr>
        <w:spacing w:after="0" w:line="240" w:lineRule="auto"/>
        <w:rPr>
          <w:rFonts w:ascii="Candara" w:eastAsia="Times New Roman" w:hAnsi="Candara" w:cs="Arial"/>
          <w:color w:val="707786"/>
          <w:spacing w:val="4"/>
          <w:sz w:val="24"/>
          <w:szCs w:val="24"/>
          <w:lang w:eastAsia="sk-SK"/>
        </w:rPr>
      </w:pPr>
      <w:r w:rsidRPr="00AD6443">
        <w:rPr>
          <w:rFonts w:ascii="Candara" w:eastAsia="Times New Roman" w:hAnsi="Candara" w:cs="Arial"/>
          <w:color w:val="707786"/>
          <w:spacing w:val="4"/>
          <w:sz w:val="24"/>
          <w:szCs w:val="24"/>
          <w:lang w:eastAsia="sk-SK"/>
        </w:rPr>
        <w:t>najnižšie položený bod: </w:t>
      </w:r>
      <w:r w:rsidRPr="00AD6443">
        <w:rPr>
          <w:rFonts w:ascii="Candara" w:eastAsia="Times New Roman" w:hAnsi="Candara" w:cs="Arial"/>
          <w:b/>
          <w:bCs/>
          <w:color w:val="468747"/>
          <w:spacing w:val="4"/>
          <w:sz w:val="24"/>
          <w:szCs w:val="24"/>
          <w:lang w:eastAsia="sk-SK"/>
        </w:rPr>
        <w:t>Streda nad Bodrogom</w:t>
      </w:r>
      <w:r>
        <w:rPr>
          <w:rFonts w:ascii="Candara" w:eastAsia="Times New Roman" w:hAnsi="Candara" w:cs="Arial"/>
          <w:b/>
          <w:bCs/>
          <w:color w:val="707786"/>
          <w:spacing w:val="4"/>
          <w:sz w:val="24"/>
          <w:szCs w:val="24"/>
          <w:lang w:eastAsia="sk-SK"/>
        </w:rPr>
        <w:t xml:space="preserve"> - 94 m n. </w:t>
      </w:r>
      <w:r w:rsidRPr="00AD6443">
        <w:rPr>
          <w:rFonts w:ascii="Candara" w:eastAsia="Times New Roman" w:hAnsi="Candara" w:cs="Arial"/>
          <w:b/>
          <w:bCs/>
          <w:color w:val="707786"/>
          <w:spacing w:val="4"/>
          <w:sz w:val="24"/>
          <w:szCs w:val="24"/>
          <w:lang w:eastAsia="sk-SK"/>
        </w:rPr>
        <w:t>m.</w:t>
      </w:r>
    </w:p>
    <w:p w:rsidR="00AD6443" w:rsidRPr="004746B1" w:rsidRDefault="00AD6443" w:rsidP="00AD6443">
      <w:pPr>
        <w:pStyle w:val="Normlnweb"/>
        <w:spacing w:before="0" w:beforeAutospacing="0" w:after="0" w:afterAutospacing="0"/>
        <w:rPr>
          <w:rFonts w:ascii="Candara" w:hAnsi="Candara"/>
          <w:color w:val="4E586E"/>
          <w:spacing w:val="4"/>
          <w:u w:val="single"/>
        </w:rPr>
      </w:pPr>
    </w:p>
    <w:p w:rsidR="00AD6443" w:rsidRPr="004746B1" w:rsidRDefault="00AD6443" w:rsidP="00AD6443">
      <w:pPr>
        <w:pStyle w:val="Normlnweb"/>
        <w:pBdr>
          <w:bottom w:val="single" w:sz="4" w:space="1" w:color="auto"/>
        </w:pBdr>
        <w:spacing w:before="0" w:beforeAutospacing="0" w:after="0" w:afterAutospacing="0"/>
        <w:rPr>
          <w:rFonts w:ascii="Candara" w:hAnsi="Candara"/>
          <w:color w:val="1F497D" w:themeColor="text2"/>
          <w:spacing w:val="4"/>
          <w:u w:val="single"/>
        </w:rPr>
      </w:pPr>
      <w:r w:rsidRPr="004746B1">
        <w:rPr>
          <w:rStyle w:val="Siln"/>
          <w:rFonts w:ascii="Candara" w:hAnsi="Candara" w:cs="Arial"/>
          <w:color w:val="1F497D" w:themeColor="text2"/>
          <w:spacing w:val="8"/>
          <w:u w:val="single"/>
        </w:rPr>
        <w:t>Povrch Slovenska</w:t>
      </w:r>
    </w:p>
    <w:p w:rsidR="00AD6443" w:rsidRPr="00700A84" w:rsidRDefault="00AD6443" w:rsidP="00AD6443">
      <w:pPr>
        <w:pStyle w:val="Normlnweb"/>
        <w:spacing w:before="0" w:beforeAutospacing="0" w:after="0" w:afterAutospacing="0"/>
        <w:rPr>
          <w:rFonts w:ascii="Candara" w:hAnsi="Candara"/>
          <w:color w:val="4E586E"/>
          <w:spacing w:val="4"/>
        </w:rPr>
      </w:pPr>
      <w:r w:rsidRPr="00700A84">
        <w:rPr>
          <w:rFonts w:ascii="Candara" w:hAnsi="Candara"/>
          <w:color w:val="4E586E"/>
          <w:spacing w:val="4"/>
        </w:rPr>
        <w:t>Povrchové celky Slovenska patria do </w:t>
      </w:r>
    </w:p>
    <w:p w:rsidR="00AD6443" w:rsidRPr="00700A84" w:rsidRDefault="00AD6443" w:rsidP="00AD6443">
      <w:pPr>
        <w:numPr>
          <w:ilvl w:val="0"/>
          <w:numId w:val="1"/>
        </w:numPr>
        <w:spacing w:after="0" w:line="240" w:lineRule="auto"/>
        <w:rPr>
          <w:rFonts w:ascii="Candara" w:hAnsi="Candara"/>
          <w:color w:val="4E586E"/>
          <w:spacing w:val="4"/>
          <w:sz w:val="24"/>
          <w:szCs w:val="24"/>
        </w:rPr>
      </w:pPr>
      <w:r w:rsidRPr="00700A84">
        <w:rPr>
          <w:rStyle w:val="Siln"/>
          <w:rFonts w:ascii="Candara" w:hAnsi="Candara"/>
          <w:color w:val="4E586E"/>
          <w:spacing w:val="4"/>
          <w:sz w:val="24"/>
          <w:szCs w:val="24"/>
        </w:rPr>
        <w:t>Panónskej panvy a </w:t>
      </w:r>
    </w:p>
    <w:p w:rsidR="00AD6443" w:rsidRPr="00700A84" w:rsidRDefault="00AD6443" w:rsidP="00AD6443">
      <w:pPr>
        <w:numPr>
          <w:ilvl w:val="0"/>
          <w:numId w:val="1"/>
        </w:numPr>
        <w:spacing w:after="0" w:line="240" w:lineRule="auto"/>
        <w:rPr>
          <w:rFonts w:ascii="Candara" w:hAnsi="Candara"/>
          <w:color w:val="4E586E"/>
          <w:spacing w:val="4"/>
          <w:sz w:val="24"/>
          <w:szCs w:val="24"/>
        </w:rPr>
      </w:pPr>
      <w:r w:rsidRPr="00700A84">
        <w:rPr>
          <w:rStyle w:val="Siln"/>
          <w:rFonts w:ascii="Candara" w:hAnsi="Candara"/>
          <w:color w:val="4E586E"/>
          <w:spacing w:val="4"/>
          <w:sz w:val="24"/>
          <w:szCs w:val="24"/>
        </w:rPr>
        <w:t>Karpát. </w:t>
      </w:r>
    </w:p>
    <w:p w:rsidR="00AD6443" w:rsidRPr="00AD6443" w:rsidRDefault="00AD6443" w:rsidP="00AD6443">
      <w:pPr>
        <w:pStyle w:val="Normlnweb"/>
        <w:spacing w:before="0" w:beforeAutospacing="0" w:after="0" w:afterAutospacing="0"/>
        <w:rPr>
          <w:rFonts w:ascii="Candara" w:hAnsi="Candara"/>
          <w:color w:val="4E586E"/>
          <w:spacing w:val="4"/>
        </w:rPr>
      </w:pPr>
    </w:p>
    <w:p w:rsidR="00AD6443" w:rsidRPr="00AD6443" w:rsidRDefault="00AD6443" w:rsidP="00AD6443">
      <w:pPr>
        <w:pStyle w:val="Nadpis3"/>
        <w:spacing w:before="0" w:beforeAutospacing="0" w:after="0" w:afterAutospacing="0"/>
        <w:rPr>
          <w:rFonts w:ascii="Candara" w:hAnsi="Candara" w:cs="Arial"/>
          <w:b w:val="0"/>
          <w:bCs w:val="0"/>
          <w:color w:val="045389"/>
          <w:spacing w:val="2"/>
          <w:sz w:val="24"/>
          <w:szCs w:val="24"/>
        </w:rPr>
      </w:pPr>
      <w:r w:rsidRPr="00AD6443">
        <w:rPr>
          <w:rStyle w:val="Siln"/>
          <w:rFonts w:ascii="Candara" w:hAnsi="Candara" w:cs="Arial"/>
          <w:b/>
          <w:bCs/>
          <w:color w:val="045389"/>
          <w:spacing w:val="2"/>
          <w:sz w:val="24"/>
          <w:szCs w:val="24"/>
          <w:u w:val="single"/>
        </w:rPr>
        <w:t>Panónska panva </w:t>
      </w:r>
    </w:p>
    <w:p w:rsidR="00AD6443" w:rsidRPr="00AD6443" w:rsidRDefault="00AD6443" w:rsidP="00AD6443">
      <w:pPr>
        <w:pStyle w:val="Normlnweb"/>
        <w:spacing w:before="0" w:beforeAutospacing="0" w:after="0" w:afterAutospacing="0"/>
        <w:rPr>
          <w:rFonts w:ascii="Candara" w:hAnsi="Candara"/>
          <w:color w:val="4E586E"/>
          <w:spacing w:val="4"/>
        </w:rPr>
      </w:pPr>
      <w:r w:rsidRPr="00AD6443">
        <w:rPr>
          <w:rFonts w:ascii="MS Gothic" w:eastAsia="MS Gothic" w:hAnsi="MS Gothic" w:cs="MS Gothic" w:hint="eastAsia"/>
          <w:color w:val="4E586E"/>
          <w:spacing w:val="4"/>
        </w:rPr>
        <w:t>➡</w:t>
      </w:r>
      <w:r w:rsidRPr="00AD6443">
        <w:rPr>
          <w:rFonts w:ascii="Candara" w:hAnsi="Candara" w:cs="Candara"/>
          <w:color w:val="4E586E"/>
          <w:spacing w:val="4"/>
        </w:rPr>
        <w:t>️</w:t>
      </w:r>
      <w:r w:rsidRPr="00AD6443">
        <w:rPr>
          <w:rFonts w:ascii="Candara" w:hAnsi="Candara"/>
          <w:color w:val="4E586E"/>
          <w:spacing w:val="4"/>
        </w:rPr>
        <w:t xml:space="preserve"> Panónska panva je rozľahlá zníženina, ktorá je ohraničená pohoriami. </w:t>
      </w:r>
    </w:p>
    <w:p w:rsidR="00AD6443" w:rsidRPr="00AD6443" w:rsidRDefault="00AD6443" w:rsidP="00AD6443">
      <w:pPr>
        <w:pStyle w:val="Normlnweb"/>
        <w:spacing w:before="0" w:beforeAutospacing="0" w:after="0" w:afterAutospacing="0"/>
        <w:rPr>
          <w:rFonts w:ascii="Candara" w:hAnsi="Candara"/>
          <w:color w:val="4E586E"/>
          <w:spacing w:val="4"/>
        </w:rPr>
      </w:pPr>
      <w:r w:rsidRPr="00AD6443">
        <w:rPr>
          <w:rFonts w:ascii="MS Gothic" w:eastAsia="MS Gothic" w:hAnsi="MS Gothic" w:cs="MS Gothic" w:hint="eastAsia"/>
          <w:color w:val="4E586E"/>
          <w:spacing w:val="4"/>
        </w:rPr>
        <w:t>➡</w:t>
      </w:r>
      <w:r w:rsidRPr="00AD6443">
        <w:rPr>
          <w:rFonts w:ascii="Candara" w:hAnsi="Candara" w:cs="Candara"/>
          <w:color w:val="4E586E"/>
          <w:spacing w:val="4"/>
        </w:rPr>
        <w:t>️</w:t>
      </w:r>
      <w:r w:rsidRPr="00AD6443">
        <w:rPr>
          <w:rFonts w:ascii="Candara" w:hAnsi="Candara"/>
          <w:color w:val="4E586E"/>
          <w:spacing w:val="4"/>
        </w:rPr>
        <w:t> </w:t>
      </w:r>
      <w:r w:rsidRPr="00AD6443">
        <w:rPr>
          <w:rFonts w:ascii="Candara" w:hAnsi="Candara"/>
          <w:color w:val="4E586E"/>
          <w:spacing w:val="4"/>
          <w:u w:val="single"/>
        </w:rPr>
        <w:t>Na Slovensko zasahujú tri časti: </w:t>
      </w:r>
    </w:p>
    <w:p w:rsidR="00AD6443" w:rsidRPr="00AD6443" w:rsidRDefault="00AD6443" w:rsidP="00AD6443">
      <w:pPr>
        <w:numPr>
          <w:ilvl w:val="0"/>
          <w:numId w:val="2"/>
        </w:numPr>
        <w:spacing w:after="0" w:line="240" w:lineRule="auto"/>
        <w:rPr>
          <w:rFonts w:ascii="Candara" w:hAnsi="Candara"/>
          <w:color w:val="4E586E"/>
          <w:spacing w:val="4"/>
          <w:sz w:val="24"/>
          <w:szCs w:val="24"/>
        </w:rPr>
      </w:pPr>
      <w:r w:rsidRPr="00AD6443">
        <w:rPr>
          <w:rStyle w:val="Siln"/>
          <w:rFonts w:ascii="Candara" w:hAnsi="Candara"/>
          <w:color w:val="4E586E"/>
          <w:spacing w:val="4"/>
          <w:sz w:val="24"/>
          <w:szCs w:val="24"/>
        </w:rPr>
        <w:t>Záhorská nížina, </w:t>
      </w:r>
    </w:p>
    <w:p w:rsidR="00AD6443" w:rsidRPr="00AD6443" w:rsidRDefault="00AD6443" w:rsidP="00AD6443">
      <w:pPr>
        <w:numPr>
          <w:ilvl w:val="0"/>
          <w:numId w:val="2"/>
        </w:numPr>
        <w:spacing w:after="0" w:line="240" w:lineRule="auto"/>
        <w:rPr>
          <w:rFonts w:ascii="Candara" w:hAnsi="Candara"/>
          <w:color w:val="4E586E"/>
          <w:spacing w:val="4"/>
          <w:sz w:val="24"/>
          <w:szCs w:val="24"/>
        </w:rPr>
      </w:pPr>
      <w:r w:rsidRPr="00AD6443">
        <w:rPr>
          <w:rStyle w:val="Siln"/>
          <w:rFonts w:ascii="Candara" w:hAnsi="Candara"/>
          <w:color w:val="4E586E"/>
          <w:spacing w:val="4"/>
          <w:sz w:val="24"/>
          <w:szCs w:val="24"/>
        </w:rPr>
        <w:t>Podunajská nížina a </w:t>
      </w:r>
    </w:p>
    <w:p w:rsidR="00AD6443" w:rsidRPr="00AD6443" w:rsidRDefault="00AD6443" w:rsidP="00AD6443">
      <w:pPr>
        <w:numPr>
          <w:ilvl w:val="0"/>
          <w:numId w:val="2"/>
        </w:numPr>
        <w:spacing w:after="0" w:line="240" w:lineRule="auto"/>
        <w:rPr>
          <w:rFonts w:ascii="Candara" w:hAnsi="Candara"/>
          <w:color w:val="4E586E"/>
          <w:spacing w:val="4"/>
          <w:sz w:val="24"/>
          <w:szCs w:val="24"/>
        </w:rPr>
      </w:pPr>
      <w:r w:rsidRPr="00AD6443">
        <w:rPr>
          <w:rStyle w:val="Siln"/>
          <w:rFonts w:ascii="Candara" w:hAnsi="Candara"/>
          <w:color w:val="4E586E"/>
          <w:spacing w:val="4"/>
          <w:sz w:val="24"/>
          <w:szCs w:val="24"/>
        </w:rPr>
        <w:t>Východoslovenská nížina. </w:t>
      </w:r>
    </w:p>
    <w:p w:rsidR="00AD6443" w:rsidRDefault="00AD6443" w:rsidP="00AD6443">
      <w:pPr>
        <w:spacing w:after="0" w:line="240" w:lineRule="auto"/>
        <w:outlineLvl w:val="2"/>
        <w:rPr>
          <w:rFonts w:ascii="Candara" w:eastAsia="Times New Roman" w:hAnsi="Candara" w:cs="Arial"/>
          <w:b/>
          <w:bCs/>
          <w:color w:val="045389"/>
          <w:spacing w:val="2"/>
          <w:sz w:val="24"/>
          <w:szCs w:val="24"/>
          <w:u w:val="single"/>
          <w:lang w:eastAsia="sk-SK"/>
        </w:rPr>
      </w:pPr>
    </w:p>
    <w:p w:rsidR="00AD6443" w:rsidRPr="00AD6443" w:rsidRDefault="00AD6443" w:rsidP="00AD6443">
      <w:pPr>
        <w:spacing w:after="0" w:line="240" w:lineRule="auto"/>
        <w:outlineLvl w:val="2"/>
        <w:rPr>
          <w:rFonts w:ascii="Candara" w:eastAsia="Times New Roman" w:hAnsi="Candara" w:cs="Arial"/>
          <w:color w:val="045389"/>
          <w:spacing w:val="2"/>
          <w:sz w:val="24"/>
          <w:szCs w:val="24"/>
          <w:lang w:eastAsia="sk-SK"/>
        </w:rPr>
      </w:pPr>
      <w:r w:rsidRPr="00AD6443">
        <w:rPr>
          <w:rFonts w:ascii="Candara" w:eastAsia="Times New Roman" w:hAnsi="Candara" w:cs="Arial"/>
          <w:b/>
          <w:bCs/>
          <w:color w:val="045389"/>
          <w:spacing w:val="2"/>
          <w:sz w:val="24"/>
          <w:szCs w:val="24"/>
          <w:u w:val="single"/>
          <w:lang w:eastAsia="sk-SK"/>
        </w:rPr>
        <w:t>Karpaty</w:t>
      </w:r>
      <w:r w:rsidRPr="00AD6443">
        <w:rPr>
          <w:rFonts w:ascii="Candara" w:eastAsia="Times New Roman" w:hAnsi="Candara" w:cs="Arial"/>
          <w:b/>
          <w:bCs/>
          <w:color w:val="045389"/>
          <w:spacing w:val="2"/>
          <w:sz w:val="24"/>
          <w:szCs w:val="24"/>
          <w:lang w:eastAsia="sk-SK"/>
        </w:rPr>
        <w:t> </w:t>
      </w:r>
    </w:p>
    <w:p w:rsidR="00AD6443" w:rsidRPr="00700A84" w:rsidRDefault="00AD6443" w:rsidP="00AD6443">
      <w:pPr>
        <w:spacing w:after="0" w:line="240" w:lineRule="auto"/>
        <w:ind w:left="720"/>
        <w:rPr>
          <w:rStyle w:val="Zvraznn"/>
          <w:rFonts w:ascii="Candara" w:hAnsi="Candara"/>
          <w:color w:val="4E586E"/>
          <w:spacing w:val="4"/>
          <w:sz w:val="24"/>
          <w:szCs w:val="24"/>
        </w:rPr>
      </w:pPr>
      <w:r w:rsidRPr="00700A84">
        <w:rPr>
          <w:rStyle w:val="Zvraznn"/>
          <w:rFonts w:ascii="Candara" w:hAnsi="Candara"/>
          <w:color w:val="4E586E"/>
          <w:spacing w:val="4"/>
          <w:sz w:val="24"/>
          <w:szCs w:val="24"/>
        </w:rPr>
        <w:t xml:space="preserve">- </w:t>
      </w:r>
      <w:r w:rsidR="00DA6F3C" w:rsidRPr="00700A84">
        <w:rPr>
          <w:rStyle w:val="Zvraznn"/>
          <w:rFonts w:ascii="Candara" w:hAnsi="Candara"/>
          <w:i w:val="0"/>
          <w:color w:val="4E586E"/>
          <w:spacing w:val="4"/>
          <w:sz w:val="24"/>
          <w:szCs w:val="24"/>
        </w:rPr>
        <w:t>Jadrové pohoria:</w:t>
      </w:r>
      <w:r w:rsidR="00DA6F3C" w:rsidRPr="00700A84">
        <w:rPr>
          <w:rStyle w:val="Zvraznn"/>
          <w:rFonts w:ascii="Candara" w:hAnsi="Candara"/>
          <w:color w:val="4E586E"/>
          <w:spacing w:val="4"/>
          <w:sz w:val="24"/>
          <w:szCs w:val="24"/>
        </w:rPr>
        <w:t xml:space="preserve"> </w:t>
      </w:r>
      <w:r w:rsidRPr="00700A84">
        <w:rPr>
          <w:rStyle w:val="Zvraznn"/>
          <w:rFonts w:ascii="Candara" w:hAnsi="Candara"/>
          <w:color w:val="4E586E"/>
          <w:spacing w:val="4"/>
          <w:sz w:val="24"/>
          <w:szCs w:val="24"/>
        </w:rPr>
        <w:t>Malé Karpaty, Strážovské vrchy, Suľovské vrchy, Malá Fatra, Veľká Fatra, Nízke Tatry a Tatry. </w:t>
      </w:r>
    </w:p>
    <w:p w:rsidR="00AD6443" w:rsidRPr="00700A84" w:rsidRDefault="00AD6443" w:rsidP="00AD6443">
      <w:pPr>
        <w:spacing w:after="0" w:line="240" w:lineRule="auto"/>
        <w:ind w:left="720"/>
        <w:rPr>
          <w:rFonts w:ascii="Candara" w:hAnsi="Candara"/>
          <w:color w:val="4E586E"/>
          <w:spacing w:val="4"/>
          <w:sz w:val="24"/>
          <w:szCs w:val="24"/>
        </w:rPr>
      </w:pPr>
      <w:r w:rsidRPr="00700A84">
        <w:rPr>
          <w:rStyle w:val="Zvraznn"/>
          <w:rFonts w:ascii="Candara" w:hAnsi="Candara"/>
          <w:color w:val="4E586E"/>
          <w:spacing w:val="4"/>
          <w:sz w:val="24"/>
          <w:szCs w:val="24"/>
        </w:rPr>
        <w:t xml:space="preserve">- </w:t>
      </w:r>
      <w:r w:rsidRPr="00700A84">
        <w:rPr>
          <w:rStyle w:val="Zvraznn"/>
          <w:rFonts w:ascii="Candara" w:hAnsi="Candara"/>
          <w:i w:val="0"/>
          <w:color w:val="4E586E"/>
          <w:spacing w:val="4"/>
          <w:sz w:val="24"/>
          <w:szCs w:val="24"/>
        </w:rPr>
        <w:t>Sopečné pohoria:</w:t>
      </w:r>
      <w:r w:rsidRPr="00700A84">
        <w:rPr>
          <w:rStyle w:val="Zvraznn"/>
          <w:rFonts w:ascii="Candara" w:hAnsi="Candara"/>
          <w:color w:val="4E586E"/>
          <w:spacing w:val="4"/>
          <w:sz w:val="24"/>
          <w:szCs w:val="24"/>
        </w:rPr>
        <w:t xml:space="preserve"> Poľana, Kremnické vrchy, Štiavnické vrchy a Slanské vrchy.</w:t>
      </w:r>
      <w:r w:rsidRPr="00700A84">
        <w:rPr>
          <w:rFonts w:ascii="Candara" w:hAnsi="Candara"/>
          <w:color w:val="4E586E"/>
          <w:spacing w:val="4"/>
          <w:sz w:val="24"/>
          <w:szCs w:val="24"/>
        </w:rPr>
        <w:t> </w:t>
      </w:r>
    </w:p>
    <w:p w:rsidR="00AD6443" w:rsidRPr="00700A84" w:rsidRDefault="00AD6443" w:rsidP="00AD6443">
      <w:pPr>
        <w:spacing w:after="0" w:line="240" w:lineRule="auto"/>
        <w:ind w:left="720"/>
        <w:rPr>
          <w:rFonts w:ascii="Candara" w:hAnsi="Candara"/>
          <w:color w:val="4E586E"/>
          <w:spacing w:val="4"/>
          <w:sz w:val="24"/>
          <w:szCs w:val="24"/>
        </w:rPr>
      </w:pPr>
      <w:r w:rsidRPr="00700A84">
        <w:rPr>
          <w:rFonts w:ascii="Candara" w:hAnsi="Candara"/>
          <w:color w:val="4E586E"/>
          <w:spacing w:val="4"/>
          <w:sz w:val="24"/>
          <w:szCs w:val="24"/>
        </w:rPr>
        <w:t xml:space="preserve">- </w:t>
      </w:r>
      <w:r w:rsidRPr="00700A84">
        <w:rPr>
          <w:rFonts w:ascii="Candara" w:hAnsi="Candara"/>
          <w:i/>
          <w:color w:val="4E586E"/>
          <w:spacing w:val="4"/>
          <w:sz w:val="24"/>
          <w:szCs w:val="24"/>
        </w:rPr>
        <w:t>Slovenské rudohorie</w:t>
      </w:r>
      <w:r w:rsidR="00DA6F3C" w:rsidRPr="00700A84">
        <w:rPr>
          <w:rFonts w:ascii="Candara" w:hAnsi="Candara"/>
          <w:i/>
          <w:color w:val="4E586E"/>
          <w:spacing w:val="4"/>
          <w:sz w:val="24"/>
          <w:szCs w:val="24"/>
        </w:rPr>
        <w:t xml:space="preserve"> (Slovenský raj, Slovenský kras, Muránska planina).</w:t>
      </w:r>
    </w:p>
    <w:p w:rsidR="00AD6443" w:rsidRPr="00700A84" w:rsidRDefault="00AD6443" w:rsidP="00AD6443">
      <w:pPr>
        <w:spacing w:after="0" w:line="240" w:lineRule="auto"/>
        <w:ind w:left="720"/>
        <w:rPr>
          <w:rFonts w:ascii="Candara" w:hAnsi="Candara"/>
          <w:color w:val="4E586E"/>
          <w:spacing w:val="4"/>
          <w:sz w:val="24"/>
          <w:szCs w:val="24"/>
        </w:rPr>
      </w:pPr>
      <w:r w:rsidRPr="00700A84">
        <w:rPr>
          <w:rFonts w:ascii="Candara" w:hAnsi="Candara"/>
          <w:color w:val="4E586E"/>
          <w:spacing w:val="4"/>
          <w:sz w:val="24"/>
          <w:szCs w:val="24"/>
        </w:rPr>
        <w:t xml:space="preserve">- Kotliny - </w:t>
      </w:r>
      <w:r w:rsidRPr="00700A84">
        <w:rPr>
          <w:rStyle w:val="Zvraznn"/>
          <w:rFonts w:ascii="Candara" w:hAnsi="Candara"/>
          <w:color w:val="4E586E"/>
          <w:spacing w:val="4"/>
          <w:sz w:val="24"/>
          <w:szCs w:val="24"/>
        </w:rPr>
        <w:t xml:space="preserve">Žilinská, Turčianska, Podtatranská, Zvolenská, Košická a </w:t>
      </w:r>
      <w:r w:rsidR="004746B1" w:rsidRPr="00700A84">
        <w:rPr>
          <w:rStyle w:val="Zvraznn"/>
          <w:rFonts w:ascii="Candara" w:hAnsi="Candara"/>
          <w:color w:val="4E586E"/>
          <w:spacing w:val="4"/>
          <w:sz w:val="24"/>
          <w:szCs w:val="24"/>
        </w:rPr>
        <w:t>Juhoslovenská</w:t>
      </w:r>
      <w:r w:rsidRPr="00700A84">
        <w:rPr>
          <w:rStyle w:val="Zvraznn"/>
          <w:rFonts w:ascii="Candara" w:hAnsi="Candara"/>
          <w:color w:val="4E586E"/>
          <w:spacing w:val="4"/>
          <w:sz w:val="24"/>
          <w:szCs w:val="24"/>
        </w:rPr>
        <w:t>. </w:t>
      </w:r>
    </w:p>
    <w:p w:rsidR="009F1D06" w:rsidRDefault="000B0BCA" w:rsidP="00700A84">
      <w:pPr>
        <w:spacing w:after="0" w:line="240" w:lineRule="auto"/>
        <w:rPr>
          <w:rFonts w:ascii="Candara" w:hAnsi="Candara"/>
          <w:sz w:val="24"/>
          <w:szCs w:val="24"/>
        </w:rPr>
      </w:pPr>
    </w:p>
    <w:p w:rsidR="00500263" w:rsidRPr="00E96A3A" w:rsidRDefault="00500263" w:rsidP="00E96A3A">
      <w:pPr>
        <w:pBdr>
          <w:bottom w:val="single" w:sz="4" w:space="1" w:color="auto"/>
        </w:pBdr>
        <w:spacing w:after="0" w:line="240" w:lineRule="auto"/>
        <w:rPr>
          <w:rStyle w:val="Siln"/>
          <w:rFonts w:ascii="Candara" w:hAnsi="Candara" w:cs="Arial"/>
          <w:color w:val="1F497D" w:themeColor="text2"/>
          <w:spacing w:val="8"/>
          <w:sz w:val="24"/>
          <w:szCs w:val="24"/>
        </w:rPr>
      </w:pPr>
      <w:r w:rsidRPr="00E96A3A">
        <w:rPr>
          <w:rStyle w:val="Siln"/>
          <w:rFonts w:ascii="Candara" w:hAnsi="Candara" w:cs="Arial"/>
          <w:color w:val="1F497D" w:themeColor="text2"/>
          <w:spacing w:val="8"/>
          <w:sz w:val="24"/>
          <w:szCs w:val="24"/>
        </w:rPr>
        <w:t>Podnebie a počasie Slovenska</w:t>
      </w:r>
    </w:p>
    <w:p w:rsidR="00500263" w:rsidRPr="00500263" w:rsidRDefault="00E96A3A" w:rsidP="00E96A3A">
      <w:pPr>
        <w:numPr>
          <w:ilvl w:val="0"/>
          <w:numId w:val="5"/>
        </w:numPr>
        <w:spacing w:after="0" w:line="240" w:lineRule="auto"/>
        <w:rPr>
          <w:rFonts w:ascii="Candara" w:eastAsia="Times New Roman" w:hAnsi="Candara" w:cs="Times New Roman"/>
          <w:color w:val="4E586E"/>
          <w:spacing w:val="4"/>
          <w:sz w:val="24"/>
          <w:szCs w:val="24"/>
          <w:lang w:eastAsia="sk-SK"/>
        </w:rPr>
      </w:pPr>
      <w:r w:rsidRPr="00500263">
        <w:rPr>
          <w:rFonts w:ascii="Candara" w:eastAsia="Times New Roman" w:hAnsi="Candara" w:cs="Times New Roman"/>
          <w:color w:val="4E586E"/>
          <w:spacing w:val="4"/>
          <w:sz w:val="24"/>
          <w:szCs w:val="24"/>
          <w:lang w:eastAsia="sk-SK"/>
        </w:rPr>
        <w:t>Slovensko leží v </w:t>
      </w:r>
      <w:r w:rsidRPr="00E96A3A">
        <w:rPr>
          <w:rFonts w:ascii="Candara" w:eastAsia="Times New Roman" w:hAnsi="Candara" w:cs="Times New Roman"/>
          <w:b/>
          <w:bCs/>
          <w:color w:val="4E586E"/>
          <w:spacing w:val="4"/>
          <w:sz w:val="24"/>
          <w:szCs w:val="24"/>
          <w:lang w:eastAsia="sk-SK"/>
        </w:rPr>
        <w:t>mi</w:t>
      </w:r>
      <w:r>
        <w:rPr>
          <w:rFonts w:ascii="Candara" w:eastAsia="Times New Roman" w:hAnsi="Candara" w:cs="Times New Roman"/>
          <w:b/>
          <w:bCs/>
          <w:color w:val="4E586E"/>
          <w:spacing w:val="4"/>
          <w:sz w:val="24"/>
          <w:szCs w:val="24"/>
          <w:lang w:eastAsia="sk-SK"/>
        </w:rPr>
        <w:t xml:space="preserve">ernom podnebnom pásme, </w:t>
      </w:r>
      <w:r w:rsidR="00500263" w:rsidRPr="00E96A3A">
        <w:rPr>
          <w:rFonts w:ascii="Candara" w:eastAsia="Times New Roman" w:hAnsi="Candara" w:cs="Times New Roman"/>
          <w:b/>
          <w:bCs/>
          <w:color w:val="4E586E"/>
          <w:spacing w:val="4"/>
          <w:sz w:val="24"/>
          <w:szCs w:val="24"/>
          <w:lang w:eastAsia="sk-SK"/>
        </w:rPr>
        <w:t>kde sa striedajú štyri ročné obdobia.</w:t>
      </w:r>
    </w:p>
    <w:p w:rsidR="00500263" w:rsidRPr="00500263" w:rsidRDefault="00500263" w:rsidP="00E96A3A">
      <w:pPr>
        <w:spacing w:after="0" w:line="240" w:lineRule="auto"/>
        <w:outlineLvl w:val="2"/>
        <w:rPr>
          <w:rFonts w:ascii="Candara" w:eastAsia="Times New Roman" w:hAnsi="Candara" w:cs="Arial"/>
          <w:color w:val="045389"/>
          <w:spacing w:val="2"/>
          <w:sz w:val="24"/>
          <w:szCs w:val="24"/>
          <w:lang w:eastAsia="sk-SK"/>
        </w:rPr>
      </w:pPr>
      <w:r w:rsidRPr="00E96A3A">
        <w:rPr>
          <w:rFonts w:ascii="Candara" w:eastAsia="Times New Roman" w:hAnsi="Candara" w:cs="Arial"/>
          <w:b/>
          <w:bCs/>
          <w:color w:val="045389"/>
          <w:spacing w:val="2"/>
          <w:sz w:val="24"/>
          <w:szCs w:val="24"/>
          <w:lang w:eastAsia="sk-SK"/>
        </w:rPr>
        <w:t>Teploty</w:t>
      </w:r>
    </w:p>
    <w:p w:rsidR="00500263" w:rsidRPr="00500263" w:rsidRDefault="00500263" w:rsidP="00E96A3A">
      <w:pPr>
        <w:numPr>
          <w:ilvl w:val="0"/>
          <w:numId w:val="6"/>
        </w:numPr>
        <w:spacing w:after="0" w:line="240" w:lineRule="auto"/>
        <w:rPr>
          <w:rFonts w:ascii="Candara" w:eastAsia="Times New Roman" w:hAnsi="Candara" w:cs="Times New Roman"/>
          <w:color w:val="4E586E"/>
          <w:spacing w:val="4"/>
          <w:sz w:val="24"/>
          <w:szCs w:val="24"/>
          <w:lang w:eastAsia="sk-SK"/>
        </w:rPr>
      </w:pPr>
      <w:r w:rsidRPr="00500263">
        <w:rPr>
          <w:rFonts w:ascii="Candara" w:eastAsia="Times New Roman" w:hAnsi="Candara" w:cs="Times New Roman"/>
          <w:color w:val="4E586E"/>
          <w:spacing w:val="4"/>
          <w:sz w:val="24"/>
          <w:szCs w:val="24"/>
          <w:lang w:eastAsia="sk-SK"/>
        </w:rPr>
        <w:t>Najteplejšie sú nížiny. Najchladnejšie vysoké pohoria.</w:t>
      </w:r>
    </w:p>
    <w:p w:rsidR="00500263" w:rsidRPr="00700A84" w:rsidRDefault="00500263" w:rsidP="00E96A3A">
      <w:pPr>
        <w:numPr>
          <w:ilvl w:val="0"/>
          <w:numId w:val="6"/>
        </w:numPr>
        <w:spacing w:after="0" w:line="240" w:lineRule="auto"/>
        <w:rPr>
          <w:rFonts w:ascii="Candara" w:eastAsia="Times New Roman" w:hAnsi="Candara" w:cs="Times New Roman"/>
          <w:color w:val="4E586E"/>
          <w:spacing w:val="4"/>
          <w:sz w:val="24"/>
          <w:szCs w:val="24"/>
          <w:lang w:eastAsia="sk-SK"/>
        </w:rPr>
      </w:pPr>
      <w:r w:rsidRPr="00700A84">
        <w:rPr>
          <w:rFonts w:ascii="Candara" w:eastAsia="Times New Roman" w:hAnsi="Candara" w:cs="Times New Roman"/>
          <w:color w:val="4E586E"/>
          <w:spacing w:val="4"/>
          <w:sz w:val="24"/>
          <w:szCs w:val="24"/>
          <w:lang w:eastAsia="sk-SK"/>
        </w:rPr>
        <w:t>S rastúcou nadmorskou výškou klesá teplota vzduchu</w:t>
      </w:r>
      <w:r w:rsidR="00E96A3A" w:rsidRPr="00700A84">
        <w:rPr>
          <w:rFonts w:ascii="Candara" w:eastAsia="Times New Roman" w:hAnsi="Candara" w:cs="Times New Roman"/>
          <w:color w:val="4E586E"/>
          <w:spacing w:val="4"/>
          <w:sz w:val="24"/>
          <w:szCs w:val="24"/>
          <w:lang w:eastAsia="sk-SK"/>
        </w:rPr>
        <w:t xml:space="preserve"> </w:t>
      </w:r>
      <w:r w:rsidRPr="00700A84">
        <w:rPr>
          <w:rFonts w:ascii="Candara" w:eastAsia="Times New Roman" w:hAnsi="Candara" w:cs="Times New Roman"/>
          <w:color w:val="4E586E"/>
          <w:spacing w:val="4"/>
          <w:sz w:val="24"/>
          <w:szCs w:val="24"/>
          <w:lang w:eastAsia="sk-SK"/>
        </w:rPr>
        <w:t>a stúpa množstvo zrážok. </w:t>
      </w:r>
    </w:p>
    <w:p w:rsidR="00DA6F3C" w:rsidRPr="00700A84" w:rsidRDefault="00DA6F3C" w:rsidP="00E96A3A">
      <w:pPr>
        <w:numPr>
          <w:ilvl w:val="0"/>
          <w:numId w:val="6"/>
        </w:numPr>
        <w:spacing w:after="0" w:line="240" w:lineRule="auto"/>
        <w:rPr>
          <w:rFonts w:ascii="Candara" w:eastAsia="Times New Roman" w:hAnsi="Candara" w:cs="Times New Roman"/>
          <w:color w:val="4E586E"/>
          <w:spacing w:val="4"/>
          <w:sz w:val="24"/>
          <w:szCs w:val="24"/>
          <w:lang w:eastAsia="sk-SK"/>
        </w:rPr>
      </w:pPr>
      <w:r w:rsidRPr="00700A84">
        <w:rPr>
          <w:rFonts w:ascii="Candara" w:eastAsia="Times New Roman" w:hAnsi="Candara" w:cs="Times New Roman"/>
          <w:color w:val="4E586E"/>
          <w:spacing w:val="4"/>
          <w:sz w:val="24"/>
          <w:szCs w:val="24"/>
          <w:lang w:eastAsia="sk-SK"/>
        </w:rPr>
        <w:t xml:space="preserve">Jav, keď s rastúcou nadmorskou výškou teplota stúpa sa volá </w:t>
      </w:r>
      <w:r w:rsidRPr="00700A84">
        <w:rPr>
          <w:rFonts w:ascii="Candara" w:eastAsia="Times New Roman" w:hAnsi="Candara" w:cs="Times New Roman"/>
          <w:b/>
          <w:color w:val="4E586E"/>
          <w:spacing w:val="4"/>
          <w:sz w:val="24"/>
          <w:szCs w:val="24"/>
          <w:lang w:eastAsia="sk-SK"/>
        </w:rPr>
        <w:t>teplotná inverzia</w:t>
      </w:r>
      <w:r w:rsidRPr="00700A84">
        <w:rPr>
          <w:rFonts w:ascii="Candara" w:eastAsia="Times New Roman" w:hAnsi="Candara" w:cs="Times New Roman"/>
          <w:color w:val="4E586E"/>
          <w:spacing w:val="4"/>
          <w:sz w:val="24"/>
          <w:szCs w:val="24"/>
          <w:lang w:eastAsia="sk-SK"/>
        </w:rPr>
        <w:t>.</w:t>
      </w:r>
    </w:p>
    <w:p w:rsidR="00E96A3A" w:rsidRPr="00700A84" w:rsidRDefault="00E96A3A" w:rsidP="00E96A3A">
      <w:pPr>
        <w:spacing w:after="0" w:line="240" w:lineRule="auto"/>
        <w:outlineLvl w:val="2"/>
        <w:rPr>
          <w:rFonts w:ascii="Candara" w:eastAsia="Times New Roman" w:hAnsi="Candara" w:cs="Arial"/>
          <w:color w:val="045389"/>
          <w:spacing w:val="2"/>
          <w:sz w:val="24"/>
          <w:szCs w:val="24"/>
          <w:lang w:eastAsia="sk-SK"/>
        </w:rPr>
      </w:pPr>
      <w:r w:rsidRPr="00700A84">
        <w:rPr>
          <w:rFonts w:ascii="Candara" w:eastAsia="Times New Roman" w:hAnsi="Candara" w:cs="Arial"/>
          <w:b/>
          <w:bCs/>
          <w:color w:val="045389"/>
          <w:spacing w:val="2"/>
          <w:sz w:val="24"/>
          <w:szCs w:val="24"/>
          <w:lang w:eastAsia="sk-SK"/>
        </w:rPr>
        <w:t>Klimatické oblasti</w:t>
      </w:r>
    </w:p>
    <w:p w:rsidR="00E96A3A" w:rsidRPr="00700A84" w:rsidRDefault="00E96A3A" w:rsidP="00E96A3A">
      <w:pPr>
        <w:numPr>
          <w:ilvl w:val="0"/>
          <w:numId w:val="8"/>
        </w:numPr>
        <w:spacing w:after="0" w:line="240" w:lineRule="auto"/>
        <w:rPr>
          <w:rFonts w:ascii="Candara" w:eastAsia="Times New Roman" w:hAnsi="Candara" w:cs="Times New Roman"/>
          <w:spacing w:val="4"/>
          <w:sz w:val="24"/>
          <w:szCs w:val="24"/>
          <w:lang w:eastAsia="sk-SK"/>
        </w:rPr>
      </w:pPr>
      <w:r w:rsidRPr="00700A84">
        <w:rPr>
          <w:rFonts w:ascii="Candara" w:eastAsia="Times New Roman" w:hAnsi="Candara" w:cs="Times New Roman"/>
          <w:spacing w:val="4"/>
          <w:sz w:val="24"/>
          <w:szCs w:val="24"/>
          <w:lang w:eastAsia="sk-SK"/>
        </w:rPr>
        <w:t>Na Slovensku sú tri klimatické oblasti: </w:t>
      </w:r>
    </w:p>
    <w:p w:rsidR="00E96A3A" w:rsidRPr="00700A84" w:rsidRDefault="00E96A3A" w:rsidP="00E96A3A">
      <w:pPr>
        <w:numPr>
          <w:ilvl w:val="0"/>
          <w:numId w:val="9"/>
        </w:numPr>
        <w:spacing w:after="0" w:line="240" w:lineRule="auto"/>
        <w:rPr>
          <w:rFonts w:ascii="Candara" w:eastAsia="Times New Roman" w:hAnsi="Candara" w:cs="Times New Roman"/>
          <w:sz w:val="24"/>
          <w:szCs w:val="24"/>
          <w:lang w:eastAsia="sk-SK"/>
        </w:rPr>
      </w:pPr>
      <w:r w:rsidRPr="00700A84">
        <w:rPr>
          <w:rFonts w:ascii="Candara" w:eastAsia="Times New Roman" w:hAnsi="Candara" w:cs="Times New Roman"/>
          <w:sz w:val="24"/>
          <w:szCs w:val="24"/>
          <w:lang w:eastAsia="sk-SK"/>
        </w:rPr>
        <w:t>teplá – nížiny,</w:t>
      </w:r>
    </w:p>
    <w:p w:rsidR="00E96A3A" w:rsidRPr="00700A84" w:rsidRDefault="00E96A3A" w:rsidP="00E96A3A">
      <w:pPr>
        <w:numPr>
          <w:ilvl w:val="0"/>
          <w:numId w:val="9"/>
        </w:numPr>
        <w:spacing w:after="0" w:line="240" w:lineRule="auto"/>
        <w:rPr>
          <w:rFonts w:ascii="Candara" w:eastAsia="Times New Roman" w:hAnsi="Candara" w:cs="Times New Roman"/>
          <w:sz w:val="24"/>
          <w:szCs w:val="24"/>
          <w:lang w:eastAsia="sk-SK"/>
        </w:rPr>
      </w:pPr>
      <w:r w:rsidRPr="00700A84">
        <w:rPr>
          <w:rFonts w:ascii="Candara" w:eastAsia="Times New Roman" w:hAnsi="Candara" w:cs="Times New Roman"/>
          <w:sz w:val="24"/>
          <w:szCs w:val="24"/>
          <w:lang w:eastAsia="sk-SK"/>
        </w:rPr>
        <w:t>mierne teplá -  nižšie pohoria,</w:t>
      </w:r>
    </w:p>
    <w:p w:rsidR="00500263" w:rsidRPr="00700A84" w:rsidRDefault="00E96A3A" w:rsidP="00AD6443">
      <w:pPr>
        <w:numPr>
          <w:ilvl w:val="0"/>
          <w:numId w:val="9"/>
        </w:numPr>
        <w:spacing w:after="0" w:line="240" w:lineRule="auto"/>
        <w:rPr>
          <w:rFonts w:ascii="Candara" w:eastAsia="Times New Roman" w:hAnsi="Candara" w:cs="Times New Roman"/>
          <w:sz w:val="24"/>
          <w:szCs w:val="24"/>
          <w:lang w:eastAsia="sk-SK"/>
        </w:rPr>
      </w:pPr>
      <w:r w:rsidRPr="00700A84">
        <w:rPr>
          <w:rFonts w:ascii="Candara" w:eastAsia="Times New Roman" w:hAnsi="Candara" w:cs="Times New Roman"/>
          <w:sz w:val="24"/>
          <w:szCs w:val="24"/>
          <w:lang w:eastAsia="sk-SK"/>
        </w:rPr>
        <w:t>chladná – vyššie pohoria. </w:t>
      </w:r>
    </w:p>
    <w:p w:rsidR="00E96A3A" w:rsidRDefault="00E96A3A" w:rsidP="00AD6443">
      <w:pPr>
        <w:spacing w:after="0" w:line="240" w:lineRule="auto"/>
        <w:rPr>
          <w:rFonts w:ascii="Candara" w:hAnsi="Candara"/>
          <w:sz w:val="24"/>
          <w:szCs w:val="24"/>
        </w:rPr>
      </w:pPr>
    </w:p>
    <w:p w:rsidR="00700A84" w:rsidRDefault="00700A84">
      <w:pPr>
        <w:rPr>
          <w:rFonts w:ascii="Candara" w:eastAsia="Times New Roman" w:hAnsi="Candara" w:cs="Arial"/>
          <w:b/>
          <w:bCs/>
          <w:color w:val="045389"/>
          <w:spacing w:val="2"/>
          <w:sz w:val="24"/>
          <w:szCs w:val="24"/>
          <w:lang w:eastAsia="sk-SK"/>
        </w:rPr>
      </w:pPr>
      <w:r>
        <w:rPr>
          <w:rFonts w:ascii="Candara" w:eastAsia="Times New Roman" w:hAnsi="Candara" w:cs="Arial"/>
          <w:b/>
          <w:bCs/>
          <w:color w:val="045389"/>
          <w:spacing w:val="2"/>
          <w:sz w:val="24"/>
          <w:szCs w:val="24"/>
          <w:lang w:eastAsia="sk-SK"/>
        </w:rPr>
        <w:br w:type="page"/>
      </w:r>
    </w:p>
    <w:p w:rsidR="00E96A3A" w:rsidRPr="00E96A3A" w:rsidRDefault="00E96A3A" w:rsidP="00E96A3A">
      <w:pPr>
        <w:pBdr>
          <w:bottom w:val="single" w:sz="4" w:space="1" w:color="auto"/>
        </w:pBdr>
        <w:spacing w:after="0" w:line="240" w:lineRule="auto"/>
        <w:outlineLvl w:val="2"/>
        <w:rPr>
          <w:rFonts w:ascii="Candara" w:eastAsia="Times New Roman" w:hAnsi="Candara" w:cs="Arial"/>
          <w:b/>
          <w:bCs/>
          <w:color w:val="045389"/>
          <w:spacing w:val="2"/>
          <w:sz w:val="24"/>
          <w:szCs w:val="24"/>
          <w:lang w:eastAsia="sk-SK"/>
        </w:rPr>
      </w:pPr>
      <w:r w:rsidRPr="00E96A3A">
        <w:rPr>
          <w:rFonts w:ascii="Candara" w:eastAsia="Times New Roman" w:hAnsi="Candara" w:cs="Arial"/>
          <w:b/>
          <w:bCs/>
          <w:color w:val="045389"/>
          <w:spacing w:val="2"/>
          <w:sz w:val="24"/>
          <w:szCs w:val="24"/>
          <w:lang w:eastAsia="sk-SK"/>
        </w:rPr>
        <w:lastRenderedPageBreak/>
        <w:t>Vodstvo Slovenska</w:t>
      </w:r>
    </w:p>
    <w:p w:rsidR="00E96A3A" w:rsidRPr="003C0A2B" w:rsidRDefault="00E96A3A" w:rsidP="00E96A3A">
      <w:pPr>
        <w:spacing w:after="0" w:line="240" w:lineRule="auto"/>
        <w:outlineLvl w:val="2"/>
        <w:rPr>
          <w:rFonts w:ascii="Candara" w:eastAsia="Times New Roman" w:hAnsi="Candara" w:cs="Arial"/>
          <w:color w:val="045389"/>
          <w:spacing w:val="2"/>
          <w:sz w:val="24"/>
          <w:szCs w:val="24"/>
          <w:lang w:eastAsia="sk-SK"/>
        </w:rPr>
      </w:pPr>
      <w:r w:rsidRPr="003C0A2B">
        <w:rPr>
          <w:rFonts w:ascii="Candara" w:eastAsia="Times New Roman" w:hAnsi="Candara" w:cs="Arial"/>
          <w:b/>
          <w:bCs/>
          <w:color w:val="045389"/>
          <w:spacing w:val="2"/>
          <w:sz w:val="24"/>
          <w:szCs w:val="24"/>
          <w:lang w:eastAsia="sk-SK"/>
        </w:rPr>
        <w:t>Rieky</w:t>
      </w:r>
    </w:p>
    <w:p w:rsidR="00E96A3A" w:rsidRPr="003C0A2B" w:rsidRDefault="00E96A3A" w:rsidP="00E96A3A">
      <w:pPr>
        <w:spacing w:after="0" w:line="240" w:lineRule="auto"/>
        <w:rPr>
          <w:rFonts w:ascii="Candara" w:eastAsia="Times New Roman" w:hAnsi="Candara" w:cs="Times New Roman"/>
          <w:color w:val="4E586E"/>
          <w:spacing w:val="4"/>
          <w:sz w:val="24"/>
          <w:szCs w:val="24"/>
          <w:lang w:eastAsia="sk-SK"/>
        </w:rPr>
      </w:pPr>
      <w:r w:rsidRPr="003C0A2B">
        <w:rPr>
          <w:rFonts w:ascii="Candara" w:eastAsia="Times New Roman" w:hAnsi="Candara" w:cs="Times New Roman"/>
          <w:color w:val="4E586E"/>
          <w:spacing w:val="4"/>
          <w:sz w:val="24"/>
          <w:szCs w:val="24"/>
          <w:lang w:eastAsia="sk-SK"/>
        </w:rPr>
        <w:t>Územie Slovenska patrí k dvom úmoriam: </w:t>
      </w:r>
    </w:p>
    <w:p w:rsidR="00E96A3A" w:rsidRPr="003C0A2B" w:rsidRDefault="00E96A3A" w:rsidP="00E96A3A">
      <w:pPr>
        <w:numPr>
          <w:ilvl w:val="0"/>
          <w:numId w:val="11"/>
        </w:numPr>
        <w:spacing w:after="0" w:line="240" w:lineRule="auto"/>
        <w:rPr>
          <w:rFonts w:ascii="Candara" w:eastAsia="Times New Roman" w:hAnsi="Candara" w:cs="Times New Roman"/>
          <w:color w:val="4E586E"/>
          <w:spacing w:val="4"/>
          <w:sz w:val="24"/>
          <w:szCs w:val="24"/>
          <w:lang w:eastAsia="sk-SK"/>
        </w:rPr>
      </w:pPr>
      <w:r w:rsidRPr="003C0A2B">
        <w:rPr>
          <w:rFonts w:ascii="Candara" w:eastAsia="Times New Roman" w:hAnsi="Candara" w:cs="Times New Roman"/>
          <w:b/>
          <w:bCs/>
          <w:color w:val="4E586E"/>
          <w:spacing w:val="4"/>
          <w:sz w:val="24"/>
          <w:szCs w:val="24"/>
          <w:lang w:eastAsia="sk-SK"/>
        </w:rPr>
        <w:t>Baltské more, </w:t>
      </w:r>
    </w:p>
    <w:p w:rsidR="00E96A3A" w:rsidRPr="003C0A2B" w:rsidRDefault="00E96A3A" w:rsidP="00E96A3A">
      <w:pPr>
        <w:numPr>
          <w:ilvl w:val="0"/>
          <w:numId w:val="11"/>
        </w:numPr>
        <w:spacing w:after="0" w:line="240" w:lineRule="auto"/>
        <w:rPr>
          <w:rFonts w:ascii="Candara" w:eastAsia="Times New Roman" w:hAnsi="Candara" w:cs="Times New Roman"/>
          <w:color w:val="4E586E"/>
          <w:spacing w:val="4"/>
          <w:sz w:val="24"/>
          <w:szCs w:val="24"/>
          <w:lang w:eastAsia="sk-SK"/>
        </w:rPr>
      </w:pPr>
      <w:r w:rsidRPr="003C0A2B">
        <w:rPr>
          <w:rFonts w:ascii="Candara" w:eastAsia="Times New Roman" w:hAnsi="Candara" w:cs="Times New Roman"/>
          <w:b/>
          <w:bCs/>
          <w:color w:val="4E586E"/>
          <w:spacing w:val="4"/>
          <w:sz w:val="24"/>
          <w:szCs w:val="24"/>
          <w:lang w:eastAsia="sk-SK"/>
        </w:rPr>
        <w:t>Čierne more. </w:t>
      </w:r>
    </w:p>
    <w:p w:rsidR="00E96A3A" w:rsidRPr="003C0A2B" w:rsidRDefault="00DA6F3C" w:rsidP="00DA6F3C">
      <w:pPr>
        <w:shd w:val="clear" w:color="auto" w:fill="FFFF00"/>
        <w:spacing w:after="0" w:line="240" w:lineRule="auto"/>
        <w:jc w:val="center"/>
        <w:rPr>
          <w:rFonts w:ascii="Candara" w:eastAsia="Times New Roman" w:hAnsi="Candara" w:cs="Arial"/>
          <w:b/>
          <w:color w:val="707786"/>
          <w:spacing w:val="4"/>
          <w:sz w:val="24"/>
          <w:szCs w:val="24"/>
          <w:lang w:eastAsia="sk-SK"/>
        </w:rPr>
      </w:pPr>
      <w:r w:rsidRPr="003C0A2B">
        <w:rPr>
          <w:rFonts w:ascii="Candara" w:eastAsia="Times New Roman" w:hAnsi="Candara" w:cs="Arial"/>
          <w:b/>
          <w:color w:val="707786"/>
          <w:spacing w:val="4"/>
          <w:sz w:val="24"/>
          <w:szCs w:val="24"/>
          <w:highlight w:val="yellow"/>
          <w:lang w:eastAsia="sk-SK"/>
        </w:rPr>
        <w:t xml:space="preserve">!!!   </w:t>
      </w:r>
      <w:r w:rsidR="00E96A3A" w:rsidRPr="003C0A2B">
        <w:rPr>
          <w:rFonts w:ascii="Candara" w:eastAsia="Times New Roman" w:hAnsi="Candara" w:cs="Arial"/>
          <w:b/>
          <w:color w:val="707786"/>
          <w:spacing w:val="4"/>
          <w:sz w:val="24"/>
          <w:szCs w:val="24"/>
          <w:highlight w:val="yellow"/>
          <w:lang w:eastAsia="sk-SK"/>
        </w:rPr>
        <w:t>Najväčšou riekou je </w:t>
      </w:r>
      <w:r w:rsidR="00E96A3A" w:rsidRPr="003C0A2B">
        <w:rPr>
          <w:rFonts w:ascii="Candara" w:eastAsia="Times New Roman" w:hAnsi="Candara" w:cs="Arial"/>
          <w:b/>
          <w:bCs/>
          <w:color w:val="707786"/>
          <w:spacing w:val="4"/>
          <w:sz w:val="24"/>
          <w:szCs w:val="24"/>
          <w:highlight w:val="yellow"/>
          <w:lang w:eastAsia="sk-SK"/>
        </w:rPr>
        <w:t>Dunaj</w:t>
      </w:r>
      <w:r w:rsidR="00E96A3A" w:rsidRPr="003C0A2B">
        <w:rPr>
          <w:rFonts w:ascii="Candara" w:eastAsia="Times New Roman" w:hAnsi="Candara" w:cs="Arial"/>
          <w:b/>
          <w:color w:val="707786"/>
          <w:spacing w:val="4"/>
          <w:sz w:val="24"/>
          <w:szCs w:val="24"/>
          <w:highlight w:val="yellow"/>
          <w:lang w:eastAsia="sk-SK"/>
        </w:rPr>
        <w:t> a najdlhšou </w:t>
      </w:r>
      <w:r w:rsidR="00E96A3A" w:rsidRPr="003C0A2B">
        <w:rPr>
          <w:rFonts w:ascii="Candara" w:eastAsia="Times New Roman" w:hAnsi="Candara" w:cs="Arial"/>
          <w:b/>
          <w:bCs/>
          <w:color w:val="707786"/>
          <w:spacing w:val="4"/>
          <w:sz w:val="24"/>
          <w:szCs w:val="24"/>
          <w:highlight w:val="yellow"/>
          <w:lang w:eastAsia="sk-SK"/>
        </w:rPr>
        <w:t>Váh</w:t>
      </w:r>
      <w:r w:rsidR="00E96A3A" w:rsidRPr="003C0A2B">
        <w:rPr>
          <w:rFonts w:ascii="Candara" w:eastAsia="Times New Roman" w:hAnsi="Candara" w:cs="Arial"/>
          <w:b/>
          <w:color w:val="707786"/>
          <w:spacing w:val="4"/>
          <w:sz w:val="24"/>
          <w:szCs w:val="24"/>
          <w:highlight w:val="yellow"/>
          <w:lang w:eastAsia="sk-SK"/>
        </w:rPr>
        <w:t> (viac ako 400 km)</w:t>
      </w:r>
      <w:r w:rsidRPr="003C0A2B">
        <w:rPr>
          <w:rFonts w:ascii="Candara" w:eastAsia="Times New Roman" w:hAnsi="Candara" w:cs="Arial"/>
          <w:b/>
          <w:color w:val="707786"/>
          <w:spacing w:val="4"/>
          <w:sz w:val="24"/>
          <w:szCs w:val="24"/>
          <w:lang w:eastAsia="sk-SK"/>
        </w:rPr>
        <w:t xml:space="preserve">  !!!</w:t>
      </w:r>
    </w:p>
    <w:p w:rsidR="00E96A3A" w:rsidRPr="00E96A3A" w:rsidRDefault="00E96A3A" w:rsidP="00E96A3A">
      <w:pPr>
        <w:spacing w:after="0" w:line="240" w:lineRule="auto"/>
        <w:jc w:val="center"/>
        <w:rPr>
          <w:rFonts w:ascii="Candara" w:hAnsi="Candara"/>
          <w:sz w:val="24"/>
          <w:szCs w:val="24"/>
        </w:rPr>
      </w:pPr>
    </w:p>
    <w:p w:rsidR="00E96A3A" w:rsidRPr="00E96A3A" w:rsidRDefault="00E96A3A" w:rsidP="00E96A3A">
      <w:pPr>
        <w:spacing w:after="0" w:line="240" w:lineRule="auto"/>
        <w:outlineLvl w:val="2"/>
        <w:rPr>
          <w:rFonts w:ascii="Candara" w:eastAsia="Times New Roman" w:hAnsi="Candara" w:cs="Arial"/>
          <w:color w:val="045389"/>
          <w:spacing w:val="2"/>
          <w:sz w:val="24"/>
          <w:szCs w:val="24"/>
          <w:lang w:eastAsia="sk-SK"/>
        </w:rPr>
      </w:pPr>
      <w:r w:rsidRPr="00E96A3A">
        <w:rPr>
          <w:rFonts w:ascii="Candara" w:eastAsia="Times New Roman" w:hAnsi="Candara" w:cs="Arial"/>
          <w:b/>
          <w:bCs/>
          <w:color w:val="045389"/>
          <w:spacing w:val="2"/>
          <w:sz w:val="24"/>
          <w:szCs w:val="24"/>
          <w:u w:val="single"/>
          <w:lang w:eastAsia="sk-SK"/>
        </w:rPr>
        <w:t>Podzemné vody</w:t>
      </w:r>
    </w:p>
    <w:p w:rsidR="00E96A3A" w:rsidRPr="00E96A3A" w:rsidRDefault="00E96A3A" w:rsidP="00E96A3A">
      <w:pPr>
        <w:spacing w:after="0" w:line="240" w:lineRule="auto"/>
        <w:rPr>
          <w:rFonts w:ascii="Candara" w:eastAsia="Times New Roman" w:hAnsi="Candara" w:cs="Times New Roman"/>
          <w:color w:val="4E586E"/>
          <w:spacing w:val="4"/>
          <w:sz w:val="24"/>
          <w:szCs w:val="24"/>
          <w:lang w:eastAsia="sk-SK"/>
        </w:rPr>
      </w:pPr>
      <w:r w:rsidRPr="00E96A3A">
        <w:rPr>
          <w:rFonts w:ascii="Candara" w:eastAsia="Times New Roman" w:hAnsi="Candara" w:cs="Times New Roman"/>
          <w:color w:val="4E586E"/>
          <w:spacing w:val="4"/>
          <w:sz w:val="24"/>
          <w:szCs w:val="24"/>
          <w:lang w:eastAsia="sk-SK"/>
        </w:rPr>
        <w:t xml:space="preserve">Slovensko je veľmi bohaté na podzemné vody. Za Bratislavou vytvára Dunaj spolu s Malým </w:t>
      </w:r>
      <w:r w:rsidRPr="003C0A2B">
        <w:rPr>
          <w:rFonts w:ascii="Candara" w:eastAsia="Times New Roman" w:hAnsi="Candara" w:cs="Times New Roman"/>
          <w:color w:val="4E586E"/>
          <w:spacing w:val="4"/>
          <w:sz w:val="24"/>
          <w:szCs w:val="24"/>
          <w:lang w:eastAsia="sk-SK"/>
        </w:rPr>
        <w:t>Dunajom najväčší riečny ostrov v strednej Európe -</w:t>
      </w:r>
      <w:r w:rsidRPr="003C0A2B">
        <w:rPr>
          <w:rFonts w:ascii="Candara" w:eastAsia="Times New Roman" w:hAnsi="Candara" w:cs="Times New Roman"/>
          <w:b/>
          <w:bCs/>
          <w:color w:val="4E586E"/>
          <w:spacing w:val="4"/>
          <w:sz w:val="24"/>
          <w:szCs w:val="24"/>
          <w:lang w:eastAsia="sk-SK"/>
        </w:rPr>
        <w:t> Žitný ostrov</w:t>
      </w:r>
      <w:r w:rsidRPr="003C0A2B">
        <w:rPr>
          <w:rFonts w:ascii="Candara" w:eastAsia="Times New Roman" w:hAnsi="Candara" w:cs="Times New Roman"/>
          <w:color w:val="4E586E"/>
          <w:spacing w:val="4"/>
          <w:sz w:val="24"/>
          <w:szCs w:val="24"/>
          <w:lang w:eastAsia="sk-SK"/>
        </w:rPr>
        <w:t>.</w:t>
      </w:r>
      <w:r w:rsidRPr="00E96A3A">
        <w:rPr>
          <w:rFonts w:ascii="Candara" w:eastAsia="Times New Roman" w:hAnsi="Candara" w:cs="Times New Roman"/>
          <w:color w:val="4E586E"/>
          <w:spacing w:val="4"/>
          <w:sz w:val="24"/>
          <w:szCs w:val="24"/>
          <w:lang w:eastAsia="sk-SK"/>
        </w:rPr>
        <w:t xml:space="preserve"> Má veľkú zásobu podzemných vôd.</w:t>
      </w:r>
    </w:p>
    <w:p w:rsidR="00E96A3A" w:rsidRPr="00E96A3A" w:rsidRDefault="00E96A3A" w:rsidP="00E96A3A">
      <w:pPr>
        <w:spacing w:after="0" w:line="240" w:lineRule="auto"/>
        <w:rPr>
          <w:rFonts w:ascii="Candara" w:eastAsia="Times New Roman" w:hAnsi="Candara" w:cs="Times New Roman"/>
          <w:color w:val="4E586E"/>
          <w:spacing w:val="4"/>
          <w:sz w:val="24"/>
          <w:szCs w:val="24"/>
          <w:lang w:eastAsia="sk-SK"/>
        </w:rPr>
      </w:pPr>
      <w:r w:rsidRPr="00E96A3A">
        <w:rPr>
          <w:rFonts w:ascii="Candara" w:eastAsia="Times New Roman" w:hAnsi="Candara" w:cs="Times New Roman"/>
          <w:color w:val="4E586E"/>
          <w:spacing w:val="4"/>
          <w:sz w:val="24"/>
          <w:szCs w:val="24"/>
          <w:lang w:eastAsia="sk-SK"/>
        </w:rPr>
        <w:t>K podzemným vodám patria aj</w:t>
      </w:r>
      <w:r w:rsidRPr="00E96A3A">
        <w:rPr>
          <w:rFonts w:ascii="Candara" w:eastAsia="Times New Roman" w:hAnsi="Candara" w:cs="Times New Roman"/>
          <w:b/>
          <w:bCs/>
          <w:color w:val="4E586E"/>
          <w:spacing w:val="4"/>
          <w:sz w:val="24"/>
          <w:szCs w:val="24"/>
          <w:lang w:eastAsia="sk-SK"/>
        </w:rPr>
        <w:t> minerálne vody</w:t>
      </w:r>
      <w:r w:rsidRPr="00E96A3A">
        <w:rPr>
          <w:rFonts w:ascii="Candara" w:eastAsia="Times New Roman" w:hAnsi="Candara" w:cs="Times New Roman"/>
          <w:color w:val="4E586E"/>
          <w:spacing w:val="4"/>
          <w:sz w:val="24"/>
          <w:szCs w:val="24"/>
          <w:lang w:eastAsia="sk-SK"/>
        </w:rPr>
        <w:t> (napr. Rajec, Mitická, Budiš) a tiež </w:t>
      </w:r>
      <w:r w:rsidRPr="00E96A3A">
        <w:rPr>
          <w:rFonts w:ascii="Candara" w:eastAsia="Times New Roman" w:hAnsi="Candara" w:cs="Times New Roman"/>
          <w:b/>
          <w:bCs/>
          <w:color w:val="4E586E"/>
          <w:spacing w:val="4"/>
          <w:sz w:val="24"/>
          <w:szCs w:val="24"/>
          <w:lang w:eastAsia="sk-SK"/>
        </w:rPr>
        <w:t>termálne pramene</w:t>
      </w:r>
      <w:r w:rsidRPr="00E96A3A">
        <w:rPr>
          <w:rFonts w:ascii="Candara" w:eastAsia="Times New Roman" w:hAnsi="Candara" w:cs="Times New Roman"/>
          <w:color w:val="4E586E"/>
          <w:spacing w:val="4"/>
          <w:sz w:val="24"/>
          <w:szCs w:val="24"/>
          <w:lang w:eastAsia="sk-SK"/>
        </w:rPr>
        <w:t>. Na mnohých z nich sú vystavané kúpele. Napr.</w:t>
      </w:r>
    </w:p>
    <w:p w:rsidR="00E96A3A" w:rsidRPr="00E96A3A" w:rsidRDefault="00E96A3A" w:rsidP="00E96A3A">
      <w:pPr>
        <w:numPr>
          <w:ilvl w:val="0"/>
          <w:numId w:val="12"/>
        </w:numPr>
        <w:spacing w:after="0" w:line="240" w:lineRule="auto"/>
        <w:rPr>
          <w:rFonts w:ascii="Candara" w:eastAsia="Times New Roman" w:hAnsi="Candara" w:cs="Times New Roman"/>
          <w:color w:val="4E586E"/>
          <w:spacing w:val="4"/>
          <w:sz w:val="24"/>
          <w:szCs w:val="24"/>
          <w:lang w:eastAsia="sk-SK"/>
        </w:rPr>
      </w:pPr>
      <w:r w:rsidRPr="00E96A3A">
        <w:rPr>
          <w:rFonts w:ascii="Candara" w:eastAsia="Times New Roman" w:hAnsi="Candara" w:cs="Times New Roman"/>
          <w:b/>
          <w:bCs/>
          <w:color w:val="4E586E"/>
          <w:spacing w:val="4"/>
          <w:sz w:val="24"/>
          <w:szCs w:val="24"/>
          <w:lang w:eastAsia="sk-SK"/>
        </w:rPr>
        <w:t>Piešťany, </w:t>
      </w:r>
    </w:p>
    <w:p w:rsidR="00E96A3A" w:rsidRPr="00E96A3A" w:rsidRDefault="00E96A3A" w:rsidP="00E96A3A">
      <w:pPr>
        <w:numPr>
          <w:ilvl w:val="0"/>
          <w:numId w:val="12"/>
        </w:numPr>
        <w:spacing w:after="0" w:line="240" w:lineRule="auto"/>
        <w:rPr>
          <w:rFonts w:ascii="Candara" w:eastAsia="Times New Roman" w:hAnsi="Candara" w:cs="Times New Roman"/>
          <w:color w:val="4E586E"/>
          <w:spacing w:val="4"/>
          <w:sz w:val="24"/>
          <w:szCs w:val="24"/>
          <w:lang w:eastAsia="sk-SK"/>
        </w:rPr>
      </w:pPr>
      <w:r w:rsidRPr="00E96A3A">
        <w:rPr>
          <w:rFonts w:ascii="Candara" w:eastAsia="Times New Roman" w:hAnsi="Candara" w:cs="Times New Roman"/>
          <w:b/>
          <w:bCs/>
          <w:color w:val="4E586E"/>
          <w:spacing w:val="4"/>
          <w:sz w:val="24"/>
          <w:szCs w:val="24"/>
          <w:lang w:eastAsia="sk-SK"/>
        </w:rPr>
        <w:t>Trenčianske Teplice, </w:t>
      </w:r>
    </w:p>
    <w:p w:rsidR="00E96A3A" w:rsidRPr="00E96A3A" w:rsidRDefault="00E96A3A" w:rsidP="00E96A3A">
      <w:pPr>
        <w:numPr>
          <w:ilvl w:val="0"/>
          <w:numId w:val="12"/>
        </w:numPr>
        <w:spacing w:after="0" w:line="240" w:lineRule="auto"/>
        <w:rPr>
          <w:rFonts w:ascii="Candara" w:eastAsia="Times New Roman" w:hAnsi="Candara" w:cs="Times New Roman"/>
          <w:color w:val="4E586E"/>
          <w:spacing w:val="4"/>
          <w:sz w:val="24"/>
          <w:szCs w:val="24"/>
          <w:lang w:eastAsia="sk-SK"/>
        </w:rPr>
      </w:pPr>
      <w:r w:rsidRPr="00E96A3A">
        <w:rPr>
          <w:rFonts w:ascii="Candara" w:eastAsia="Times New Roman" w:hAnsi="Candara" w:cs="Times New Roman"/>
          <w:b/>
          <w:bCs/>
          <w:color w:val="4E586E"/>
          <w:spacing w:val="4"/>
          <w:sz w:val="24"/>
          <w:szCs w:val="24"/>
          <w:lang w:eastAsia="sk-SK"/>
        </w:rPr>
        <w:t>Rajecké Teplice, </w:t>
      </w:r>
    </w:p>
    <w:p w:rsidR="00E96A3A" w:rsidRPr="00E96A3A" w:rsidRDefault="00E96A3A" w:rsidP="00E96A3A">
      <w:pPr>
        <w:numPr>
          <w:ilvl w:val="0"/>
          <w:numId w:val="12"/>
        </w:numPr>
        <w:spacing w:after="0" w:line="240" w:lineRule="auto"/>
        <w:rPr>
          <w:rFonts w:ascii="Candara" w:eastAsia="Times New Roman" w:hAnsi="Candara" w:cs="Times New Roman"/>
          <w:color w:val="4E586E"/>
          <w:spacing w:val="4"/>
          <w:sz w:val="24"/>
          <w:szCs w:val="24"/>
          <w:lang w:eastAsia="sk-SK"/>
        </w:rPr>
      </w:pPr>
      <w:r w:rsidRPr="00E96A3A">
        <w:rPr>
          <w:rFonts w:ascii="Candara" w:eastAsia="Times New Roman" w:hAnsi="Candara" w:cs="Times New Roman"/>
          <w:b/>
          <w:bCs/>
          <w:color w:val="4E586E"/>
          <w:spacing w:val="4"/>
          <w:sz w:val="24"/>
          <w:szCs w:val="24"/>
          <w:lang w:eastAsia="sk-SK"/>
        </w:rPr>
        <w:t>Sliač, </w:t>
      </w:r>
    </w:p>
    <w:p w:rsidR="00E96A3A" w:rsidRDefault="00E96A3A" w:rsidP="00E96A3A">
      <w:pPr>
        <w:numPr>
          <w:ilvl w:val="0"/>
          <w:numId w:val="12"/>
        </w:numPr>
        <w:spacing w:after="0" w:line="240" w:lineRule="auto"/>
        <w:rPr>
          <w:rFonts w:ascii="Candara" w:eastAsia="Times New Roman" w:hAnsi="Candara" w:cs="Times New Roman"/>
          <w:color w:val="4E586E"/>
          <w:spacing w:val="4"/>
          <w:sz w:val="24"/>
          <w:szCs w:val="24"/>
          <w:lang w:eastAsia="sk-SK"/>
        </w:rPr>
      </w:pPr>
      <w:r w:rsidRPr="00E96A3A">
        <w:rPr>
          <w:rFonts w:ascii="Candara" w:eastAsia="Times New Roman" w:hAnsi="Candara" w:cs="Times New Roman"/>
          <w:b/>
          <w:bCs/>
          <w:color w:val="4E586E"/>
          <w:spacing w:val="4"/>
          <w:sz w:val="24"/>
          <w:szCs w:val="24"/>
          <w:lang w:eastAsia="sk-SK"/>
        </w:rPr>
        <w:t>Bardejov</w:t>
      </w:r>
      <w:r w:rsidRPr="00E96A3A">
        <w:rPr>
          <w:rFonts w:ascii="Candara" w:eastAsia="Times New Roman" w:hAnsi="Candara" w:cs="Times New Roman"/>
          <w:color w:val="4E586E"/>
          <w:spacing w:val="4"/>
          <w:sz w:val="24"/>
          <w:szCs w:val="24"/>
          <w:lang w:eastAsia="sk-SK"/>
        </w:rPr>
        <w:t>.</w:t>
      </w:r>
    </w:p>
    <w:p w:rsidR="00E96A3A" w:rsidRDefault="003C0A2B" w:rsidP="00E96A3A">
      <w:pPr>
        <w:spacing w:after="0" w:line="240" w:lineRule="auto"/>
        <w:rPr>
          <w:rFonts w:ascii="Candara" w:eastAsia="Times New Roman" w:hAnsi="Candara" w:cs="Times New Roman"/>
          <w:color w:val="4E586E"/>
          <w:spacing w:val="4"/>
          <w:sz w:val="24"/>
          <w:szCs w:val="24"/>
          <w:lang w:eastAsia="sk-SK"/>
        </w:rPr>
      </w:pPr>
      <w:r w:rsidRPr="00DC6C39">
        <w:rPr>
          <w:rFonts w:ascii="Candara" w:hAnsi="Candara"/>
          <w:noProof/>
          <w:sz w:val="24"/>
          <w:szCs w:val="24"/>
          <w:lang w:eastAsia="sk-SK"/>
        </w:rPr>
        <w:drawing>
          <wp:anchor distT="0" distB="0" distL="114300" distR="114300" simplePos="0" relativeHeight="251661312" behindDoc="1" locked="0" layoutInCell="1" allowOverlap="1" wp14:anchorId="629882CD" wp14:editId="0FDED5C2">
            <wp:simplePos x="0" y="0"/>
            <wp:positionH relativeFrom="column">
              <wp:posOffset>3888105</wp:posOffset>
            </wp:positionH>
            <wp:positionV relativeFrom="paragraph">
              <wp:posOffset>73660</wp:posOffset>
            </wp:positionV>
            <wp:extent cx="2818130" cy="1905635"/>
            <wp:effectExtent l="0" t="0" r="1270" b="0"/>
            <wp:wrapTight wrapText="bothSides">
              <wp:wrapPolygon edited="0">
                <wp:start x="0" y="0"/>
                <wp:lineTo x="0" y="21377"/>
                <wp:lineTo x="21464" y="21377"/>
                <wp:lineTo x="21464" y="0"/>
                <wp:lineTo x="0" y="0"/>
              </wp:wrapPolygon>
            </wp:wrapTight>
            <wp:docPr id="7" name="Obrázek 7" descr="https://020718696e.clvaw-cdnwnd.com/795ba2d9a4c322fbfa834a989d554769/200001941-cfa1ccfa1e/vegetacne%20stupne.png?ph=02071869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020718696e.clvaw-cdnwnd.com/795ba2d9a4c322fbfa834a989d554769/200001941-cfa1ccfa1e/vegetacne%20stupne.png?ph=020718696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130" cy="190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6A3A" w:rsidRPr="00E96A3A" w:rsidRDefault="00E96A3A" w:rsidP="00E96A3A">
      <w:pPr>
        <w:spacing w:after="0" w:line="240" w:lineRule="auto"/>
        <w:rPr>
          <w:rFonts w:ascii="Candara" w:eastAsia="Times New Roman" w:hAnsi="Candara" w:cs="Times New Roman"/>
          <w:b/>
          <w:color w:val="1F497D" w:themeColor="text2"/>
          <w:spacing w:val="4"/>
          <w:sz w:val="24"/>
          <w:szCs w:val="24"/>
          <w:u w:val="single"/>
          <w:lang w:eastAsia="sk-SK"/>
        </w:rPr>
      </w:pPr>
      <w:r w:rsidRPr="00E96A3A">
        <w:rPr>
          <w:rFonts w:ascii="Candara" w:eastAsia="Times New Roman" w:hAnsi="Candara" w:cs="Times New Roman"/>
          <w:b/>
          <w:color w:val="1F497D" w:themeColor="text2"/>
          <w:spacing w:val="4"/>
          <w:sz w:val="24"/>
          <w:szCs w:val="24"/>
          <w:u w:val="single"/>
          <w:lang w:eastAsia="sk-SK"/>
        </w:rPr>
        <w:t>Jazerá a vodné nádrže</w:t>
      </w:r>
    </w:p>
    <w:p w:rsidR="00E96A3A" w:rsidRDefault="00E96A3A" w:rsidP="00E96A3A">
      <w:pPr>
        <w:spacing w:after="0" w:line="240" w:lineRule="auto"/>
        <w:rPr>
          <w:rFonts w:ascii="Candara" w:eastAsia="Times New Roman" w:hAnsi="Candara" w:cs="Times New Roman"/>
          <w:color w:val="4E586E"/>
          <w:spacing w:val="4"/>
          <w:sz w:val="24"/>
          <w:szCs w:val="24"/>
          <w:lang w:eastAsia="sk-SK"/>
        </w:rPr>
      </w:pPr>
      <w:r w:rsidRPr="00E96A3A">
        <w:rPr>
          <w:rFonts w:ascii="Candara" w:eastAsia="Times New Roman" w:hAnsi="Candara" w:cs="Times New Roman"/>
          <w:color w:val="4E586E"/>
          <w:spacing w:val="4"/>
          <w:sz w:val="24"/>
          <w:szCs w:val="24"/>
          <w:lang w:eastAsia="sk-SK"/>
        </w:rPr>
        <w:t>Jazerá vytvorila príroda, umelé vodné nádrže vytvoril človek.</w:t>
      </w:r>
    </w:p>
    <w:p w:rsidR="00DA6F3C" w:rsidRPr="004746B1" w:rsidRDefault="00DA6F3C" w:rsidP="00E96A3A">
      <w:pPr>
        <w:spacing w:after="0" w:line="240" w:lineRule="auto"/>
        <w:rPr>
          <w:rFonts w:ascii="Candara" w:eastAsia="Times New Roman" w:hAnsi="Candara" w:cs="Times New Roman"/>
          <w:color w:val="4E586E"/>
          <w:spacing w:val="4"/>
          <w:sz w:val="24"/>
          <w:szCs w:val="24"/>
          <w:u w:val="single"/>
          <w:lang w:eastAsia="sk-SK"/>
        </w:rPr>
      </w:pPr>
      <w:r w:rsidRPr="004746B1">
        <w:rPr>
          <w:rFonts w:ascii="Candara" w:eastAsia="Times New Roman" w:hAnsi="Candara" w:cs="Times New Roman"/>
          <w:color w:val="4E586E"/>
          <w:spacing w:val="4"/>
          <w:sz w:val="24"/>
          <w:szCs w:val="24"/>
          <w:u w:val="single"/>
          <w:lang w:eastAsia="sk-SK"/>
        </w:rPr>
        <w:t>Najväčšie slovenské jazero je Veľké Hincovo pleso</w:t>
      </w:r>
    </w:p>
    <w:p w:rsidR="00E96A3A" w:rsidRPr="00E96A3A" w:rsidRDefault="00E96A3A" w:rsidP="00E96A3A">
      <w:pPr>
        <w:spacing w:after="0" w:line="240" w:lineRule="auto"/>
        <w:rPr>
          <w:rFonts w:ascii="Candara" w:eastAsia="Times New Roman" w:hAnsi="Candara" w:cs="Times New Roman"/>
          <w:color w:val="4E586E"/>
          <w:spacing w:val="4"/>
          <w:sz w:val="24"/>
          <w:szCs w:val="24"/>
          <w:lang w:eastAsia="sk-SK"/>
        </w:rPr>
      </w:pPr>
    </w:p>
    <w:p w:rsidR="00DC6C39" w:rsidRPr="00E96A3A" w:rsidRDefault="00DC6C39" w:rsidP="00DC6C39">
      <w:pPr>
        <w:spacing w:after="0" w:line="240" w:lineRule="auto"/>
        <w:outlineLvl w:val="2"/>
        <w:rPr>
          <w:rFonts w:ascii="Candara" w:eastAsia="Times New Roman" w:hAnsi="Candara" w:cs="Arial"/>
          <w:color w:val="045389"/>
          <w:spacing w:val="2"/>
          <w:sz w:val="24"/>
          <w:szCs w:val="24"/>
          <w:lang w:eastAsia="sk-SK"/>
        </w:rPr>
      </w:pPr>
      <w:r w:rsidRPr="00DC6C39">
        <w:rPr>
          <w:rFonts w:ascii="Candara" w:eastAsia="Times New Roman" w:hAnsi="Candara" w:cs="Arial"/>
          <w:b/>
          <w:bCs/>
          <w:color w:val="045389"/>
          <w:spacing w:val="2"/>
          <w:sz w:val="24"/>
          <w:szCs w:val="24"/>
          <w:u w:val="single"/>
          <w:lang w:eastAsia="sk-SK"/>
        </w:rPr>
        <w:t>Pôdy, rastlinstvo a živočíšstvo</w:t>
      </w:r>
    </w:p>
    <w:p w:rsidR="00E96A3A" w:rsidRPr="00E96A3A" w:rsidRDefault="00E96A3A" w:rsidP="00DC6C39">
      <w:pPr>
        <w:spacing w:after="0" w:line="240" w:lineRule="auto"/>
        <w:rPr>
          <w:rFonts w:ascii="Candara" w:eastAsia="Times New Roman" w:hAnsi="Candara" w:cs="Times New Roman"/>
          <w:color w:val="4E586E"/>
          <w:spacing w:val="4"/>
          <w:sz w:val="24"/>
          <w:szCs w:val="24"/>
          <w:lang w:eastAsia="sk-SK"/>
        </w:rPr>
      </w:pPr>
      <w:r w:rsidRPr="00E96A3A">
        <w:rPr>
          <w:rFonts w:ascii="Candara" w:eastAsia="Times New Roman" w:hAnsi="Candara" w:cs="Times New Roman"/>
          <w:color w:val="4E586E"/>
          <w:spacing w:val="4"/>
          <w:sz w:val="24"/>
          <w:szCs w:val="24"/>
          <w:lang w:eastAsia="sk-SK"/>
        </w:rPr>
        <w:t>V závislosti od nadmorskej výšky, vzniklo u nás </w:t>
      </w:r>
    </w:p>
    <w:p w:rsidR="00DC6C39" w:rsidRPr="00DC6C39" w:rsidRDefault="00E96A3A" w:rsidP="00DC6C39">
      <w:pPr>
        <w:numPr>
          <w:ilvl w:val="0"/>
          <w:numId w:val="15"/>
        </w:numPr>
        <w:spacing w:after="0" w:line="240" w:lineRule="auto"/>
        <w:rPr>
          <w:rFonts w:ascii="Candara" w:eastAsia="Times New Roman" w:hAnsi="Candara" w:cs="Times New Roman"/>
          <w:color w:val="4E586E"/>
          <w:spacing w:val="4"/>
          <w:sz w:val="24"/>
          <w:szCs w:val="24"/>
          <w:lang w:eastAsia="sk-SK"/>
        </w:rPr>
      </w:pPr>
      <w:r w:rsidRPr="00DC6C39">
        <w:rPr>
          <w:rFonts w:ascii="Candara" w:eastAsia="Times New Roman" w:hAnsi="Candara" w:cs="Times New Roman"/>
          <w:b/>
          <w:bCs/>
          <w:color w:val="4E586E"/>
          <w:spacing w:val="4"/>
          <w:sz w:val="24"/>
          <w:szCs w:val="24"/>
          <w:lang w:eastAsia="sk-SK"/>
        </w:rPr>
        <w:t>5 vegetačných stupňov </w:t>
      </w:r>
    </w:p>
    <w:p w:rsidR="00DC6C39" w:rsidRPr="00DC6C39" w:rsidRDefault="00DC6C39" w:rsidP="00DC6C39">
      <w:pPr>
        <w:spacing w:after="0" w:line="240" w:lineRule="auto"/>
        <w:rPr>
          <w:rFonts w:ascii="Candara" w:hAnsi="Candara"/>
          <w:b/>
          <w:sz w:val="24"/>
          <w:szCs w:val="24"/>
        </w:rPr>
      </w:pPr>
    </w:p>
    <w:p w:rsidR="00DC6C39" w:rsidRPr="00DC6C39" w:rsidRDefault="00DC6C39" w:rsidP="00DC6C39">
      <w:pPr>
        <w:spacing w:after="0" w:line="240" w:lineRule="auto"/>
        <w:rPr>
          <w:rFonts w:ascii="Candara" w:hAnsi="Candara"/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03"/>
        <w:gridCol w:w="5303"/>
      </w:tblGrid>
      <w:tr w:rsidR="003C0A2B" w:rsidTr="003C0A2B">
        <w:tc>
          <w:tcPr>
            <w:tcW w:w="5303" w:type="dxa"/>
          </w:tcPr>
          <w:p w:rsidR="003C0A2B" w:rsidRPr="00DC6C39" w:rsidRDefault="003C0A2B" w:rsidP="003C0A2B">
            <w:pPr>
              <w:rPr>
                <w:rFonts w:ascii="Candara" w:hAnsi="Candara"/>
                <w:color w:val="4E586E"/>
                <w:spacing w:val="4"/>
                <w:sz w:val="24"/>
                <w:szCs w:val="24"/>
              </w:rPr>
            </w:pPr>
            <w:r w:rsidRPr="004746B1">
              <w:rPr>
                <w:rFonts w:ascii="Candara" w:hAnsi="Candara"/>
                <w:color w:val="4E586E"/>
                <w:spacing w:val="4"/>
                <w:sz w:val="24"/>
                <w:szCs w:val="24"/>
                <w:u w:val="single"/>
              </w:rPr>
              <w:t>Na Slovensku existuje </w:t>
            </w:r>
            <w:r w:rsidRPr="004746B1">
              <w:rPr>
                <w:rStyle w:val="Siln"/>
                <w:rFonts w:ascii="Candara" w:hAnsi="Candara"/>
                <w:color w:val="0E60C6"/>
                <w:spacing w:val="4"/>
                <w:sz w:val="24"/>
                <w:szCs w:val="24"/>
                <w:u w:val="single"/>
              </w:rPr>
              <w:t>päť stupňov ochrany prírody.</w:t>
            </w:r>
            <w:r w:rsidRPr="00DC6C39">
              <w:rPr>
                <w:rStyle w:val="Siln"/>
                <w:rFonts w:ascii="Candara" w:hAnsi="Candara"/>
                <w:color w:val="0E60C6"/>
                <w:spacing w:val="4"/>
                <w:sz w:val="24"/>
                <w:szCs w:val="24"/>
              </w:rPr>
              <w:t> </w:t>
            </w:r>
            <w:r w:rsidRPr="00DC6C39">
              <w:rPr>
                <w:rFonts w:ascii="Candara" w:hAnsi="Candara"/>
                <w:color w:val="4E586E"/>
                <w:spacing w:val="4"/>
                <w:sz w:val="24"/>
                <w:szCs w:val="24"/>
              </w:rPr>
              <w:t>V prvom sa nachádza celé územie Slovenskej republiky. Ostatné územie sa nachádza vo vyšších stupňoch, pričom čím vyšší stupeň, tým vyššia miera ochrany. </w:t>
            </w:r>
          </w:p>
          <w:p w:rsidR="003C0A2B" w:rsidRPr="00DC6C39" w:rsidRDefault="003C0A2B" w:rsidP="003C0A2B">
            <w:pPr>
              <w:rPr>
                <w:rFonts w:ascii="Candara" w:eastAsia="Times New Roman" w:hAnsi="Candara" w:cs="Times New Roman"/>
                <w:color w:val="4E586E"/>
                <w:spacing w:val="4"/>
                <w:sz w:val="24"/>
                <w:szCs w:val="24"/>
                <w:lang w:eastAsia="sk-SK"/>
              </w:rPr>
            </w:pPr>
            <w:r>
              <w:rPr>
                <w:rFonts w:ascii="Candara" w:eastAsia="Times New Roman" w:hAnsi="Candara" w:cs="Times New Roman"/>
                <w:b/>
                <w:bCs/>
                <w:color w:val="4E586E"/>
                <w:spacing w:val="4"/>
                <w:sz w:val="24"/>
                <w:szCs w:val="24"/>
                <w:lang w:eastAsia="sk-SK"/>
              </w:rPr>
              <w:t>Napr.:</w:t>
            </w:r>
          </w:p>
          <w:p w:rsidR="003C0A2B" w:rsidRPr="00DC6C39" w:rsidRDefault="003C0A2B" w:rsidP="003C0A2B">
            <w:pPr>
              <w:numPr>
                <w:ilvl w:val="0"/>
                <w:numId w:val="16"/>
              </w:numPr>
              <w:rPr>
                <w:rFonts w:ascii="Candara" w:eastAsia="Times New Roman" w:hAnsi="Candara" w:cs="Times New Roman"/>
                <w:color w:val="4E586E"/>
                <w:spacing w:val="4"/>
                <w:sz w:val="24"/>
                <w:szCs w:val="24"/>
                <w:lang w:eastAsia="sk-SK"/>
              </w:rPr>
            </w:pPr>
            <w:r w:rsidRPr="00DC6C39">
              <w:rPr>
                <w:rFonts w:ascii="Candara" w:eastAsia="Times New Roman" w:hAnsi="Candara" w:cs="Times New Roman"/>
                <w:color w:val="4E586E"/>
                <w:spacing w:val="4"/>
                <w:sz w:val="24"/>
                <w:szCs w:val="24"/>
                <w:lang w:eastAsia="sk-SK"/>
              </w:rPr>
              <w:t>chránená krajinná oblasť,</w:t>
            </w:r>
          </w:p>
          <w:p w:rsidR="003C0A2B" w:rsidRPr="00DC6C39" w:rsidRDefault="003C0A2B" w:rsidP="003C0A2B">
            <w:pPr>
              <w:numPr>
                <w:ilvl w:val="0"/>
                <w:numId w:val="16"/>
              </w:numPr>
              <w:rPr>
                <w:rFonts w:ascii="Candara" w:eastAsia="Times New Roman" w:hAnsi="Candara" w:cs="Times New Roman"/>
                <w:color w:val="4E586E"/>
                <w:spacing w:val="4"/>
                <w:sz w:val="24"/>
                <w:szCs w:val="24"/>
                <w:lang w:eastAsia="sk-SK"/>
              </w:rPr>
            </w:pPr>
            <w:r>
              <w:rPr>
                <w:rFonts w:ascii="Candara" w:eastAsia="Times New Roman" w:hAnsi="Candara" w:cs="Times New Roman"/>
                <w:color w:val="4E586E"/>
                <w:spacing w:val="4"/>
                <w:sz w:val="24"/>
                <w:szCs w:val="24"/>
                <w:lang w:eastAsia="sk-SK"/>
              </w:rPr>
              <w:t>národný park</w:t>
            </w:r>
          </w:p>
          <w:p w:rsidR="003C0A2B" w:rsidRPr="00DC6C39" w:rsidRDefault="003C0A2B" w:rsidP="003C0A2B">
            <w:pPr>
              <w:rPr>
                <w:rFonts w:ascii="Candara" w:eastAsia="Times New Roman" w:hAnsi="Candara" w:cs="Times New Roman"/>
                <w:color w:val="4E586E"/>
                <w:spacing w:val="4"/>
                <w:sz w:val="24"/>
                <w:szCs w:val="24"/>
                <w:lang w:eastAsia="sk-SK"/>
              </w:rPr>
            </w:pPr>
          </w:p>
          <w:p w:rsidR="003C0A2B" w:rsidRPr="00DC6C39" w:rsidRDefault="003C0A2B" w:rsidP="003C0A2B">
            <w:pPr>
              <w:outlineLvl w:val="2"/>
              <w:rPr>
                <w:rFonts w:ascii="Candara" w:eastAsia="Times New Roman" w:hAnsi="Candara" w:cs="Arial"/>
                <w:color w:val="045389"/>
                <w:spacing w:val="2"/>
                <w:sz w:val="24"/>
                <w:szCs w:val="24"/>
                <w:lang w:eastAsia="sk-SK"/>
              </w:rPr>
            </w:pPr>
            <w:r w:rsidRPr="00DC6C39">
              <w:rPr>
                <w:rFonts w:ascii="Candara" w:eastAsia="Times New Roman" w:hAnsi="Candara" w:cs="Arial"/>
                <w:b/>
                <w:bCs/>
                <w:color w:val="045389"/>
                <w:spacing w:val="2"/>
                <w:sz w:val="24"/>
                <w:szCs w:val="24"/>
                <w:lang w:eastAsia="sk-SK"/>
              </w:rPr>
              <w:t>Chránené krajinné oblasti (CHKO) </w:t>
            </w:r>
          </w:p>
          <w:p w:rsidR="003C0A2B" w:rsidRPr="00DC6C39" w:rsidRDefault="003C0A2B" w:rsidP="003C0A2B">
            <w:pPr>
              <w:numPr>
                <w:ilvl w:val="0"/>
                <w:numId w:val="17"/>
              </w:numPr>
              <w:rPr>
                <w:rFonts w:ascii="Candara" w:eastAsia="Times New Roman" w:hAnsi="Candara" w:cs="Times New Roman"/>
                <w:color w:val="4E586E"/>
                <w:spacing w:val="4"/>
                <w:sz w:val="24"/>
                <w:szCs w:val="24"/>
                <w:lang w:eastAsia="sk-SK"/>
              </w:rPr>
            </w:pPr>
            <w:r w:rsidRPr="00DC6C39">
              <w:rPr>
                <w:rFonts w:ascii="Candara" w:eastAsia="Times New Roman" w:hAnsi="Candara" w:cs="Times New Roman"/>
                <w:color w:val="4E586E"/>
                <w:spacing w:val="4"/>
                <w:sz w:val="24"/>
                <w:szCs w:val="24"/>
                <w:lang w:eastAsia="sk-SK"/>
              </w:rPr>
              <w:t>14 veľkoplošných chránených území</w:t>
            </w:r>
          </w:p>
          <w:p w:rsidR="003C0A2B" w:rsidRPr="003C0A2B" w:rsidRDefault="003C0A2B" w:rsidP="00DC6C39">
            <w:pPr>
              <w:numPr>
                <w:ilvl w:val="0"/>
                <w:numId w:val="17"/>
              </w:numPr>
              <w:rPr>
                <w:rFonts w:ascii="Candara" w:eastAsia="Times New Roman" w:hAnsi="Candara" w:cs="Times New Roman"/>
                <w:color w:val="4E586E"/>
                <w:spacing w:val="4"/>
                <w:sz w:val="24"/>
                <w:szCs w:val="24"/>
                <w:lang w:eastAsia="sk-SK"/>
              </w:rPr>
            </w:pPr>
            <w:r w:rsidRPr="00DC6C39">
              <w:rPr>
                <w:rFonts w:ascii="Candara" w:eastAsia="Times New Roman" w:hAnsi="Candara" w:cs="Times New Roman"/>
                <w:color w:val="4E586E"/>
                <w:spacing w:val="4"/>
                <w:sz w:val="24"/>
                <w:szCs w:val="24"/>
                <w:lang w:eastAsia="sk-SK"/>
              </w:rPr>
              <w:t> napríklad CHKO Kysuce, Strážovské vrchy, Biele Karpaty</w:t>
            </w:r>
          </w:p>
        </w:tc>
        <w:tc>
          <w:tcPr>
            <w:tcW w:w="5303" w:type="dxa"/>
          </w:tcPr>
          <w:p w:rsidR="003C0A2B" w:rsidRDefault="003C0A2B" w:rsidP="003C0A2B">
            <w:pPr>
              <w:outlineLvl w:val="2"/>
              <w:rPr>
                <w:rFonts w:ascii="Candara" w:eastAsia="Times New Roman" w:hAnsi="Candara" w:cs="Arial"/>
                <w:b/>
                <w:bCs/>
                <w:color w:val="045389"/>
                <w:spacing w:val="2"/>
                <w:sz w:val="24"/>
                <w:szCs w:val="24"/>
                <w:lang w:eastAsia="sk-SK"/>
              </w:rPr>
            </w:pPr>
          </w:p>
          <w:p w:rsidR="003C0A2B" w:rsidRPr="00DC6C39" w:rsidRDefault="003C0A2B" w:rsidP="003C0A2B">
            <w:pPr>
              <w:outlineLvl w:val="2"/>
              <w:rPr>
                <w:rFonts w:ascii="Candara" w:eastAsia="Times New Roman" w:hAnsi="Candara" w:cs="Arial"/>
                <w:color w:val="045389"/>
                <w:spacing w:val="2"/>
                <w:sz w:val="24"/>
                <w:szCs w:val="24"/>
                <w:lang w:eastAsia="sk-SK"/>
              </w:rPr>
            </w:pPr>
            <w:r w:rsidRPr="00DC6C39">
              <w:rPr>
                <w:rFonts w:ascii="Candara" w:eastAsia="Times New Roman" w:hAnsi="Candara" w:cs="Arial"/>
                <w:b/>
                <w:bCs/>
                <w:color w:val="045389"/>
                <w:spacing w:val="2"/>
                <w:sz w:val="24"/>
                <w:szCs w:val="24"/>
                <w:lang w:eastAsia="sk-SK"/>
              </w:rPr>
              <w:t>Národné parky</w:t>
            </w:r>
          </w:p>
          <w:p w:rsidR="003C0A2B" w:rsidRPr="004746B1" w:rsidRDefault="003C0A2B" w:rsidP="003C0A2B">
            <w:pPr>
              <w:numPr>
                <w:ilvl w:val="0"/>
                <w:numId w:val="18"/>
              </w:numPr>
              <w:rPr>
                <w:rFonts w:ascii="Candara" w:eastAsia="Times New Roman" w:hAnsi="Candara" w:cs="Times New Roman"/>
                <w:color w:val="4E586E"/>
                <w:spacing w:val="4"/>
                <w:sz w:val="24"/>
                <w:szCs w:val="24"/>
                <w:u w:val="single"/>
                <w:lang w:eastAsia="sk-SK"/>
              </w:rPr>
            </w:pPr>
            <w:bookmarkStart w:id="0" w:name="_GoBack"/>
            <w:bookmarkEnd w:id="0"/>
            <w:r w:rsidRPr="004746B1">
              <w:rPr>
                <w:rFonts w:ascii="Candara" w:eastAsia="Times New Roman" w:hAnsi="Candara" w:cs="Times New Roman"/>
                <w:color w:val="4E586E"/>
                <w:spacing w:val="4"/>
                <w:sz w:val="24"/>
                <w:szCs w:val="24"/>
                <w:u w:val="single"/>
                <w:lang w:eastAsia="sk-SK"/>
              </w:rPr>
              <w:t>Máme 9 národných parkov:</w:t>
            </w:r>
          </w:p>
          <w:p w:rsidR="003C0A2B" w:rsidRPr="004746B1" w:rsidRDefault="003C0A2B" w:rsidP="003C0A2B">
            <w:pPr>
              <w:rPr>
                <w:rFonts w:ascii="Candara" w:eastAsia="Times New Roman" w:hAnsi="Candara" w:cs="Times New Roman"/>
                <w:color w:val="4E586E"/>
                <w:spacing w:val="4"/>
                <w:sz w:val="24"/>
                <w:szCs w:val="24"/>
                <w:u w:val="single"/>
                <w:lang w:eastAsia="sk-SK"/>
              </w:rPr>
            </w:pPr>
            <w:r w:rsidRPr="004746B1">
              <w:rPr>
                <w:rFonts w:ascii="Candara" w:eastAsia="Times New Roman" w:hAnsi="Candara" w:cs="Times New Roman"/>
                <w:b/>
                <w:bCs/>
                <w:color w:val="4E586E"/>
                <w:spacing w:val="4"/>
                <w:sz w:val="24"/>
                <w:szCs w:val="24"/>
                <w:u w:val="single"/>
                <w:lang w:eastAsia="sk-SK"/>
              </w:rPr>
              <w:t>- NP Malá Fatra</w:t>
            </w:r>
          </w:p>
          <w:p w:rsidR="003C0A2B" w:rsidRPr="004746B1" w:rsidRDefault="003C0A2B" w:rsidP="003C0A2B">
            <w:pPr>
              <w:rPr>
                <w:rFonts w:ascii="Candara" w:eastAsia="Times New Roman" w:hAnsi="Candara" w:cs="Times New Roman"/>
                <w:color w:val="4E586E"/>
                <w:spacing w:val="4"/>
                <w:sz w:val="24"/>
                <w:szCs w:val="24"/>
                <w:u w:val="single"/>
                <w:lang w:eastAsia="sk-SK"/>
              </w:rPr>
            </w:pPr>
            <w:r w:rsidRPr="004746B1">
              <w:rPr>
                <w:rFonts w:ascii="Candara" w:eastAsia="Times New Roman" w:hAnsi="Candara" w:cs="Times New Roman"/>
                <w:b/>
                <w:bCs/>
                <w:color w:val="4E586E"/>
                <w:spacing w:val="4"/>
                <w:sz w:val="24"/>
                <w:szCs w:val="24"/>
                <w:u w:val="single"/>
                <w:lang w:eastAsia="sk-SK"/>
              </w:rPr>
              <w:t>- NP Veľká Fatra</w:t>
            </w:r>
          </w:p>
          <w:p w:rsidR="003C0A2B" w:rsidRPr="004746B1" w:rsidRDefault="003C0A2B" w:rsidP="003C0A2B">
            <w:pPr>
              <w:rPr>
                <w:rFonts w:ascii="Candara" w:eastAsia="Times New Roman" w:hAnsi="Candara" w:cs="Times New Roman"/>
                <w:color w:val="4E586E"/>
                <w:spacing w:val="4"/>
                <w:sz w:val="24"/>
                <w:szCs w:val="24"/>
                <w:u w:val="single"/>
                <w:lang w:eastAsia="sk-SK"/>
              </w:rPr>
            </w:pPr>
            <w:r w:rsidRPr="004746B1">
              <w:rPr>
                <w:rFonts w:ascii="Candara" w:eastAsia="Times New Roman" w:hAnsi="Candara" w:cs="Times New Roman"/>
                <w:b/>
                <w:bCs/>
                <w:color w:val="4E586E"/>
                <w:spacing w:val="4"/>
                <w:sz w:val="24"/>
                <w:szCs w:val="24"/>
                <w:u w:val="single"/>
                <w:lang w:eastAsia="sk-SK"/>
              </w:rPr>
              <w:t>- Tatranský národný park (TANAP)</w:t>
            </w:r>
          </w:p>
          <w:p w:rsidR="003C0A2B" w:rsidRPr="004746B1" w:rsidRDefault="003C0A2B" w:rsidP="003C0A2B">
            <w:pPr>
              <w:rPr>
                <w:rFonts w:ascii="Candara" w:eastAsia="Times New Roman" w:hAnsi="Candara" w:cs="Times New Roman"/>
                <w:color w:val="4E586E"/>
                <w:spacing w:val="4"/>
                <w:sz w:val="24"/>
                <w:szCs w:val="24"/>
                <w:u w:val="single"/>
                <w:lang w:eastAsia="sk-SK"/>
              </w:rPr>
            </w:pPr>
            <w:r w:rsidRPr="004746B1">
              <w:rPr>
                <w:rFonts w:ascii="Candara" w:eastAsia="Times New Roman" w:hAnsi="Candara" w:cs="Times New Roman"/>
                <w:b/>
                <w:bCs/>
                <w:color w:val="4E586E"/>
                <w:spacing w:val="4"/>
                <w:sz w:val="24"/>
                <w:szCs w:val="24"/>
                <w:u w:val="single"/>
                <w:lang w:eastAsia="sk-SK"/>
              </w:rPr>
              <w:t>- NP Nízke Tatry (NAPANT)</w:t>
            </w:r>
          </w:p>
          <w:p w:rsidR="003C0A2B" w:rsidRPr="004746B1" w:rsidRDefault="003C0A2B" w:rsidP="003C0A2B">
            <w:pPr>
              <w:rPr>
                <w:rFonts w:ascii="Candara" w:eastAsia="Times New Roman" w:hAnsi="Candara" w:cs="Times New Roman"/>
                <w:color w:val="4E586E"/>
                <w:spacing w:val="4"/>
                <w:sz w:val="24"/>
                <w:szCs w:val="24"/>
                <w:u w:val="single"/>
                <w:lang w:eastAsia="sk-SK"/>
              </w:rPr>
            </w:pPr>
            <w:r w:rsidRPr="004746B1">
              <w:rPr>
                <w:rFonts w:ascii="Candara" w:eastAsia="Times New Roman" w:hAnsi="Candara" w:cs="Times New Roman"/>
                <w:b/>
                <w:bCs/>
                <w:color w:val="4E586E"/>
                <w:spacing w:val="4"/>
                <w:sz w:val="24"/>
                <w:szCs w:val="24"/>
                <w:u w:val="single"/>
                <w:lang w:eastAsia="sk-SK"/>
              </w:rPr>
              <w:t>- NP Slovenský raj</w:t>
            </w:r>
          </w:p>
          <w:p w:rsidR="003C0A2B" w:rsidRPr="004746B1" w:rsidRDefault="003C0A2B" w:rsidP="003C0A2B">
            <w:pPr>
              <w:rPr>
                <w:rFonts w:ascii="Candara" w:eastAsia="Times New Roman" w:hAnsi="Candara" w:cs="Times New Roman"/>
                <w:color w:val="4E586E"/>
                <w:spacing w:val="4"/>
                <w:sz w:val="24"/>
                <w:szCs w:val="24"/>
                <w:u w:val="single"/>
                <w:lang w:eastAsia="sk-SK"/>
              </w:rPr>
            </w:pPr>
            <w:r w:rsidRPr="004746B1">
              <w:rPr>
                <w:rFonts w:ascii="Candara" w:eastAsia="Times New Roman" w:hAnsi="Candara" w:cs="Times New Roman"/>
                <w:b/>
                <w:bCs/>
                <w:color w:val="4E586E"/>
                <w:spacing w:val="4"/>
                <w:sz w:val="24"/>
                <w:szCs w:val="24"/>
                <w:u w:val="single"/>
                <w:lang w:eastAsia="sk-SK"/>
              </w:rPr>
              <w:t>- NP Muránska planina</w:t>
            </w:r>
          </w:p>
          <w:p w:rsidR="003C0A2B" w:rsidRPr="004746B1" w:rsidRDefault="003C0A2B" w:rsidP="003C0A2B">
            <w:pPr>
              <w:rPr>
                <w:rFonts w:ascii="Candara" w:eastAsia="Times New Roman" w:hAnsi="Candara" w:cs="Times New Roman"/>
                <w:color w:val="4E586E"/>
                <w:spacing w:val="4"/>
                <w:sz w:val="24"/>
                <w:szCs w:val="24"/>
                <w:u w:val="single"/>
                <w:lang w:eastAsia="sk-SK"/>
              </w:rPr>
            </w:pPr>
            <w:r w:rsidRPr="004746B1">
              <w:rPr>
                <w:rFonts w:ascii="Candara" w:eastAsia="Times New Roman" w:hAnsi="Candara" w:cs="Times New Roman"/>
                <w:b/>
                <w:bCs/>
                <w:color w:val="4E586E"/>
                <w:spacing w:val="4"/>
                <w:sz w:val="24"/>
                <w:szCs w:val="24"/>
                <w:u w:val="single"/>
                <w:lang w:eastAsia="sk-SK"/>
              </w:rPr>
              <w:t>- NP Slovenský kras</w:t>
            </w:r>
          </w:p>
          <w:p w:rsidR="003C0A2B" w:rsidRPr="004746B1" w:rsidRDefault="003C0A2B" w:rsidP="003C0A2B">
            <w:pPr>
              <w:rPr>
                <w:rFonts w:ascii="Candara" w:eastAsia="Times New Roman" w:hAnsi="Candara" w:cs="Times New Roman"/>
                <w:color w:val="4E586E"/>
                <w:spacing w:val="4"/>
                <w:sz w:val="24"/>
                <w:szCs w:val="24"/>
                <w:u w:val="single"/>
                <w:lang w:eastAsia="sk-SK"/>
              </w:rPr>
            </w:pPr>
            <w:r w:rsidRPr="004746B1">
              <w:rPr>
                <w:rFonts w:ascii="Candara" w:eastAsia="Times New Roman" w:hAnsi="Candara" w:cs="Times New Roman"/>
                <w:b/>
                <w:bCs/>
                <w:color w:val="4E586E"/>
                <w:spacing w:val="4"/>
                <w:sz w:val="24"/>
                <w:szCs w:val="24"/>
                <w:u w:val="single"/>
                <w:lang w:eastAsia="sk-SK"/>
              </w:rPr>
              <w:t>- Pieninský NP</w:t>
            </w:r>
          </w:p>
          <w:p w:rsidR="003C0A2B" w:rsidRPr="004746B1" w:rsidRDefault="003C0A2B" w:rsidP="003C0A2B">
            <w:pPr>
              <w:rPr>
                <w:rFonts w:ascii="Candara" w:eastAsia="Times New Roman" w:hAnsi="Candara" w:cs="Times New Roman"/>
                <w:color w:val="4E586E"/>
                <w:spacing w:val="4"/>
                <w:sz w:val="24"/>
                <w:szCs w:val="24"/>
                <w:u w:val="single"/>
                <w:lang w:eastAsia="sk-SK"/>
              </w:rPr>
            </w:pPr>
            <w:r w:rsidRPr="004746B1">
              <w:rPr>
                <w:rFonts w:ascii="Candara" w:eastAsia="Times New Roman" w:hAnsi="Candara" w:cs="Times New Roman"/>
                <w:b/>
                <w:bCs/>
                <w:color w:val="4E586E"/>
                <w:spacing w:val="4"/>
                <w:sz w:val="24"/>
                <w:szCs w:val="24"/>
                <w:u w:val="single"/>
                <w:lang w:eastAsia="sk-SK"/>
              </w:rPr>
              <w:t>- NP Poloniny</w:t>
            </w:r>
          </w:p>
          <w:p w:rsidR="003C0A2B" w:rsidRDefault="003C0A2B" w:rsidP="00DC6C39">
            <w:pPr>
              <w:rPr>
                <w:rFonts w:ascii="Candara" w:hAnsi="Candara"/>
                <w:color w:val="4E586E"/>
                <w:spacing w:val="4"/>
                <w:sz w:val="24"/>
                <w:szCs w:val="24"/>
                <w:u w:val="single"/>
              </w:rPr>
            </w:pPr>
          </w:p>
        </w:tc>
      </w:tr>
    </w:tbl>
    <w:p w:rsidR="003C0A2B" w:rsidRDefault="003C0A2B" w:rsidP="00DC6C39">
      <w:pPr>
        <w:spacing w:after="0" w:line="240" w:lineRule="auto"/>
        <w:rPr>
          <w:rFonts w:ascii="Candara" w:hAnsi="Candara"/>
          <w:color w:val="4E586E"/>
          <w:spacing w:val="4"/>
          <w:sz w:val="24"/>
          <w:szCs w:val="24"/>
          <w:u w:val="single"/>
        </w:rPr>
      </w:pPr>
    </w:p>
    <w:p w:rsidR="00DC6C39" w:rsidRPr="00DC6C39" w:rsidRDefault="00DC6C39" w:rsidP="00DC6C39">
      <w:pPr>
        <w:pStyle w:val="Nadpis3"/>
        <w:spacing w:before="0" w:beforeAutospacing="0" w:after="0" w:afterAutospacing="0"/>
        <w:rPr>
          <w:rFonts w:ascii="Candara" w:hAnsi="Candara" w:cs="Arial"/>
          <w:b w:val="0"/>
          <w:bCs w:val="0"/>
          <w:color w:val="045389"/>
          <w:spacing w:val="2"/>
          <w:sz w:val="24"/>
          <w:szCs w:val="24"/>
        </w:rPr>
      </w:pPr>
      <w:r w:rsidRPr="00DC6C39">
        <w:rPr>
          <w:rStyle w:val="Siln"/>
          <w:rFonts w:ascii="Candara" w:hAnsi="Candara" w:cs="Arial"/>
          <w:b/>
          <w:bCs/>
          <w:color w:val="045389"/>
          <w:spacing w:val="2"/>
          <w:sz w:val="24"/>
          <w:szCs w:val="24"/>
        </w:rPr>
        <w:t>Najohrozenejšie na Slovensku</w:t>
      </w:r>
    </w:p>
    <w:p w:rsidR="00DC6C39" w:rsidRPr="00DC6C39" w:rsidRDefault="00DC6C39" w:rsidP="00DC6C39">
      <w:pPr>
        <w:pStyle w:val="Normlnweb"/>
        <w:spacing w:before="0" w:beforeAutospacing="0" w:after="0" w:afterAutospacing="0"/>
        <w:rPr>
          <w:rFonts w:ascii="Candara" w:hAnsi="Candara"/>
          <w:color w:val="4E586E"/>
          <w:spacing w:val="4"/>
        </w:rPr>
      </w:pPr>
      <w:r w:rsidRPr="00DC6C39">
        <w:rPr>
          <w:rFonts w:ascii="Candara" w:hAnsi="Candara"/>
          <w:color w:val="4E586E"/>
          <w:spacing w:val="4"/>
        </w:rPr>
        <w:t>Ochrana prírody sa zameriava najmä na najohrozenejšie druhy. </w:t>
      </w:r>
    </w:p>
    <w:p w:rsidR="00DC6C39" w:rsidRPr="00DC6C39" w:rsidRDefault="00DC6C39" w:rsidP="00DC6C39">
      <w:pPr>
        <w:pStyle w:val="Normlnweb"/>
        <w:spacing w:before="0" w:beforeAutospacing="0" w:after="0" w:afterAutospacing="0"/>
        <w:rPr>
          <w:rFonts w:ascii="Candara" w:hAnsi="Candara"/>
          <w:color w:val="4E586E"/>
          <w:spacing w:val="4"/>
        </w:rPr>
      </w:pPr>
      <w:r w:rsidRPr="00DC6C39">
        <w:rPr>
          <w:rFonts w:ascii="Candara" w:hAnsi="Candara"/>
          <w:color w:val="4E586E"/>
          <w:spacing w:val="4"/>
        </w:rPr>
        <w:t xml:space="preserve">U nás sú to z rastlín napr. </w:t>
      </w:r>
      <w:r w:rsidRPr="004746B1">
        <w:rPr>
          <w:rFonts w:ascii="Candara" w:hAnsi="Candara"/>
          <w:color w:val="4E586E"/>
          <w:spacing w:val="4"/>
          <w:u w:val="single"/>
        </w:rPr>
        <w:t>Plesnivec alpínsky</w:t>
      </w:r>
    </w:p>
    <w:p w:rsidR="00DC6C39" w:rsidRDefault="00DC6C39" w:rsidP="00DC6C39">
      <w:pPr>
        <w:pStyle w:val="Normlnweb"/>
        <w:spacing w:before="0" w:beforeAutospacing="0" w:after="0" w:afterAutospacing="0"/>
        <w:rPr>
          <w:rFonts w:ascii="Candara" w:hAnsi="Candara"/>
          <w:color w:val="4E586E"/>
          <w:spacing w:val="4"/>
        </w:rPr>
      </w:pPr>
      <w:r w:rsidRPr="00DC6C39">
        <w:rPr>
          <w:rFonts w:ascii="Candara" w:hAnsi="Candara"/>
          <w:color w:val="4E586E"/>
          <w:spacing w:val="4"/>
        </w:rPr>
        <w:t>Zo živočíchov napríklad drop, zubor, kamzík, Orol skalný.</w:t>
      </w:r>
    </w:p>
    <w:p w:rsidR="00DC6C39" w:rsidRDefault="00DC6C39" w:rsidP="00DC6C39">
      <w:pPr>
        <w:pStyle w:val="Normlnweb"/>
        <w:spacing w:before="0" w:beforeAutospacing="0" w:after="0" w:afterAutospacing="0"/>
        <w:rPr>
          <w:rFonts w:ascii="Candara" w:hAnsi="Candara"/>
          <w:color w:val="4E586E"/>
          <w:spacing w:val="4"/>
        </w:rPr>
      </w:pPr>
    </w:p>
    <w:p w:rsidR="00DC6C39" w:rsidRPr="00DC6C39" w:rsidRDefault="00DC6C39" w:rsidP="00DC6C39">
      <w:pPr>
        <w:pStyle w:val="Normlnweb"/>
        <w:pBdr>
          <w:bottom w:val="single" w:sz="4" w:space="1" w:color="auto"/>
        </w:pBdr>
        <w:spacing w:before="0" w:beforeAutospacing="0" w:after="0" w:afterAutospacing="0"/>
        <w:rPr>
          <w:rFonts w:ascii="Candara" w:hAnsi="Candara"/>
          <w:b/>
          <w:color w:val="1F497D" w:themeColor="text2"/>
          <w:spacing w:val="4"/>
        </w:rPr>
      </w:pPr>
      <w:r w:rsidRPr="00DC6C39">
        <w:rPr>
          <w:rFonts w:ascii="Candara" w:hAnsi="Candara"/>
          <w:b/>
          <w:color w:val="1F497D" w:themeColor="text2"/>
          <w:spacing w:val="4"/>
        </w:rPr>
        <w:t>Obyvateľstvo</w:t>
      </w:r>
    </w:p>
    <w:p w:rsidR="004746B1" w:rsidRDefault="004746B1" w:rsidP="00DC6C39">
      <w:pPr>
        <w:spacing w:after="0" w:line="240" w:lineRule="auto"/>
        <w:rPr>
          <w:rFonts w:ascii="Candara" w:hAnsi="Candara"/>
          <w:color w:val="4E586E"/>
          <w:spacing w:val="4"/>
          <w:sz w:val="24"/>
          <w:szCs w:val="24"/>
        </w:rPr>
      </w:pPr>
      <w:r>
        <w:rPr>
          <w:rFonts w:ascii="Candara" w:hAnsi="Candara"/>
          <w:color w:val="4E586E"/>
          <w:spacing w:val="4"/>
          <w:sz w:val="24"/>
          <w:szCs w:val="24"/>
        </w:rPr>
        <w:t>- na Slovensku je 141 miest</w:t>
      </w:r>
    </w:p>
    <w:p w:rsidR="00700A84" w:rsidRDefault="00700A84" w:rsidP="00DC6C39">
      <w:pPr>
        <w:spacing w:after="0" w:line="240" w:lineRule="auto"/>
        <w:rPr>
          <w:rFonts w:ascii="Candara" w:hAnsi="Candara"/>
          <w:color w:val="4E586E"/>
          <w:spacing w:val="4"/>
          <w:sz w:val="24"/>
          <w:szCs w:val="24"/>
        </w:rPr>
      </w:pPr>
      <w:r>
        <w:rPr>
          <w:rFonts w:ascii="Candara" w:hAnsi="Candara"/>
          <w:color w:val="4E586E"/>
          <w:spacing w:val="4"/>
          <w:sz w:val="24"/>
          <w:szCs w:val="24"/>
        </w:rPr>
        <w:t>- najstaršie mesto je Trnava</w:t>
      </w:r>
    </w:p>
    <w:p w:rsidR="00700A84" w:rsidRPr="003C0A2B" w:rsidRDefault="00700A84" w:rsidP="00700A84">
      <w:pPr>
        <w:pStyle w:val="Normlnweb"/>
        <w:spacing w:before="0" w:beforeAutospacing="0" w:after="0" w:afterAutospacing="0"/>
        <w:rPr>
          <w:rFonts w:ascii="Candara" w:hAnsi="Candara"/>
          <w:color w:val="4E586E"/>
          <w:spacing w:val="4"/>
        </w:rPr>
      </w:pPr>
      <w:r w:rsidRPr="003C0A2B">
        <w:rPr>
          <w:rFonts w:ascii="Candara" w:hAnsi="Candara"/>
          <w:color w:val="4E586E"/>
          <w:spacing w:val="4"/>
        </w:rPr>
        <w:t>- počet obyvateľov: 5 450 000 = 5,5milióna</w:t>
      </w:r>
    </w:p>
    <w:p w:rsidR="00DA6F3C" w:rsidRPr="003C0A2B" w:rsidRDefault="003C0A2B" w:rsidP="003C0A2B">
      <w:pPr>
        <w:pStyle w:val="Normlnweb"/>
        <w:spacing w:before="0" w:beforeAutospacing="0" w:after="0" w:afterAutospacing="0"/>
        <w:rPr>
          <w:rFonts w:ascii="Candara" w:hAnsi="Candara"/>
          <w:color w:val="4E586E"/>
          <w:spacing w:val="4"/>
        </w:rPr>
      </w:pPr>
      <w:r>
        <w:rPr>
          <w:rFonts w:ascii="Candara" w:hAnsi="Candara"/>
          <w:color w:val="4E586E"/>
          <w:spacing w:val="4"/>
        </w:rPr>
        <w:t>- rozloha: 49 036</w:t>
      </w:r>
      <w:r w:rsidR="00700A84" w:rsidRPr="00DC6C39">
        <w:rPr>
          <w:rFonts w:ascii="Candara" w:hAnsi="Candara"/>
          <w:color w:val="4E586E"/>
          <w:spacing w:val="4"/>
        </w:rPr>
        <w:t xml:space="preserve"> km2</w:t>
      </w:r>
    </w:p>
    <w:sectPr w:rsidR="00DA6F3C" w:rsidRPr="003C0A2B" w:rsidSect="008E52AA">
      <w:footerReference w:type="default" r:id="rId12"/>
      <w:pgSz w:w="11906" w:h="16838"/>
      <w:pgMar w:top="720" w:right="720" w:bottom="720" w:left="720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BCA" w:rsidRDefault="000B0BCA" w:rsidP="008E52AA">
      <w:pPr>
        <w:spacing w:after="0" w:line="240" w:lineRule="auto"/>
      </w:pPr>
      <w:r>
        <w:separator/>
      </w:r>
    </w:p>
  </w:endnote>
  <w:endnote w:type="continuationSeparator" w:id="0">
    <w:p w:rsidR="000B0BCA" w:rsidRDefault="000B0BCA" w:rsidP="008E5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1643656"/>
      <w:docPartObj>
        <w:docPartGallery w:val="Page Numbers (Bottom of Page)"/>
        <w:docPartUnique/>
      </w:docPartObj>
    </w:sdtPr>
    <w:sdtEndPr/>
    <w:sdtContent>
      <w:p w:rsidR="008E52AA" w:rsidRDefault="008E52AA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0A2B" w:rsidRPr="003C0A2B">
          <w:rPr>
            <w:noProof/>
            <w:lang w:val="cs-CZ"/>
          </w:rPr>
          <w:t>2</w:t>
        </w:r>
        <w:r>
          <w:fldChar w:fldCharType="end"/>
        </w:r>
      </w:p>
    </w:sdtContent>
  </w:sdt>
  <w:p w:rsidR="008E52AA" w:rsidRDefault="008E52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BCA" w:rsidRDefault="000B0BCA" w:rsidP="008E52AA">
      <w:pPr>
        <w:spacing w:after="0" w:line="240" w:lineRule="auto"/>
      </w:pPr>
      <w:r>
        <w:separator/>
      </w:r>
    </w:p>
  </w:footnote>
  <w:footnote w:type="continuationSeparator" w:id="0">
    <w:p w:rsidR="000B0BCA" w:rsidRDefault="000B0BCA" w:rsidP="008E52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A4D12"/>
    <w:multiLevelType w:val="multilevel"/>
    <w:tmpl w:val="F71EF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1F6862"/>
    <w:multiLevelType w:val="multilevel"/>
    <w:tmpl w:val="76C03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BF52CF"/>
    <w:multiLevelType w:val="multilevel"/>
    <w:tmpl w:val="08B08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0975D9"/>
    <w:multiLevelType w:val="multilevel"/>
    <w:tmpl w:val="95D23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CC7D78"/>
    <w:multiLevelType w:val="multilevel"/>
    <w:tmpl w:val="5F1AC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8874B7"/>
    <w:multiLevelType w:val="multilevel"/>
    <w:tmpl w:val="C6A68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26732F"/>
    <w:multiLevelType w:val="multilevel"/>
    <w:tmpl w:val="28883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C725A7"/>
    <w:multiLevelType w:val="multilevel"/>
    <w:tmpl w:val="7F4AB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9E6BE5"/>
    <w:multiLevelType w:val="multilevel"/>
    <w:tmpl w:val="05E8E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051DF0"/>
    <w:multiLevelType w:val="multilevel"/>
    <w:tmpl w:val="7960D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EC0B30"/>
    <w:multiLevelType w:val="multilevel"/>
    <w:tmpl w:val="A406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C81D72"/>
    <w:multiLevelType w:val="multilevel"/>
    <w:tmpl w:val="99BE9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566254"/>
    <w:multiLevelType w:val="multilevel"/>
    <w:tmpl w:val="08AAE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5501C7"/>
    <w:multiLevelType w:val="multilevel"/>
    <w:tmpl w:val="C0F89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34214A"/>
    <w:multiLevelType w:val="multilevel"/>
    <w:tmpl w:val="9B2EC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4A2D76"/>
    <w:multiLevelType w:val="multilevel"/>
    <w:tmpl w:val="76B2F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4710C29"/>
    <w:multiLevelType w:val="multilevel"/>
    <w:tmpl w:val="5C6C0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4BB369C"/>
    <w:multiLevelType w:val="multilevel"/>
    <w:tmpl w:val="97FE9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8073B2"/>
    <w:multiLevelType w:val="multilevel"/>
    <w:tmpl w:val="AD1A5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CA963FA"/>
    <w:multiLevelType w:val="multilevel"/>
    <w:tmpl w:val="7D7A4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0C42B0"/>
    <w:multiLevelType w:val="multilevel"/>
    <w:tmpl w:val="4BC2C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97D14E8"/>
    <w:multiLevelType w:val="multilevel"/>
    <w:tmpl w:val="65CE0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B762BFF"/>
    <w:multiLevelType w:val="multilevel"/>
    <w:tmpl w:val="00E48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577DC8"/>
    <w:multiLevelType w:val="multilevel"/>
    <w:tmpl w:val="6D5CF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EEB4AFD"/>
    <w:multiLevelType w:val="multilevel"/>
    <w:tmpl w:val="126A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0267DE8"/>
    <w:multiLevelType w:val="multilevel"/>
    <w:tmpl w:val="2110B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8D52AFB"/>
    <w:multiLevelType w:val="multilevel"/>
    <w:tmpl w:val="48F0A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E4A121F"/>
    <w:multiLevelType w:val="multilevel"/>
    <w:tmpl w:val="B9AA5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0A979BA"/>
    <w:multiLevelType w:val="multilevel"/>
    <w:tmpl w:val="2C203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634DAB"/>
    <w:multiLevelType w:val="multilevel"/>
    <w:tmpl w:val="BADC3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34104F3"/>
    <w:multiLevelType w:val="multilevel"/>
    <w:tmpl w:val="1A06D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4316664"/>
    <w:multiLevelType w:val="multilevel"/>
    <w:tmpl w:val="A656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78B12B8"/>
    <w:multiLevelType w:val="multilevel"/>
    <w:tmpl w:val="80D84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2463BA0"/>
    <w:multiLevelType w:val="multilevel"/>
    <w:tmpl w:val="2ED86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6514A91"/>
    <w:multiLevelType w:val="multilevel"/>
    <w:tmpl w:val="AE5A3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24"/>
  </w:num>
  <w:num w:numId="3">
    <w:abstractNumId w:val="8"/>
  </w:num>
  <w:num w:numId="4">
    <w:abstractNumId w:val="1"/>
  </w:num>
  <w:num w:numId="5">
    <w:abstractNumId w:val="29"/>
  </w:num>
  <w:num w:numId="6">
    <w:abstractNumId w:val="10"/>
  </w:num>
  <w:num w:numId="7">
    <w:abstractNumId w:val="33"/>
  </w:num>
  <w:num w:numId="8">
    <w:abstractNumId w:val="17"/>
  </w:num>
  <w:num w:numId="9">
    <w:abstractNumId w:val="19"/>
  </w:num>
  <w:num w:numId="10">
    <w:abstractNumId w:val="32"/>
  </w:num>
  <w:num w:numId="11">
    <w:abstractNumId w:val="2"/>
  </w:num>
  <w:num w:numId="12">
    <w:abstractNumId w:val="30"/>
  </w:num>
  <w:num w:numId="13">
    <w:abstractNumId w:val="14"/>
  </w:num>
  <w:num w:numId="14">
    <w:abstractNumId w:val="21"/>
  </w:num>
  <w:num w:numId="15">
    <w:abstractNumId w:val="26"/>
  </w:num>
  <w:num w:numId="16">
    <w:abstractNumId w:val="5"/>
  </w:num>
  <w:num w:numId="17">
    <w:abstractNumId w:val="13"/>
  </w:num>
  <w:num w:numId="18">
    <w:abstractNumId w:val="23"/>
  </w:num>
  <w:num w:numId="19">
    <w:abstractNumId w:val="6"/>
  </w:num>
  <w:num w:numId="20">
    <w:abstractNumId w:val="0"/>
  </w:num>
  <w:num w:numId="21">
    <w:abstractNumId w:val="12"/>
  </w:num>
  <w:num w:numId="22">
    <w:abstractNumId w:val="20"/>
  </w:num>
  <w:num w:numId="23">
    <w:abstractNumId w:val="16"/>
  </w:num>
  <w:num w:numId="24">
    <w:abstractNumId w:val="11"/>
  </w:num>
  <w:num w:numId="25">
    <w:abstractNumId w:val="15"/>
  </w:num>
  <w:num w:numId="26">
    <w:abstractNumId w:val="3"/>
  </w:num>
  <w:num w:numId="27">
    <w:abstractNumId w:val="18"/>
  </w:num>
  <w:num w:numId="28">
    <w:abstractNumId w:val="27"/>
  </w:num>
  <w:num w:numId="29">
    <w:abstractNumId w:val="34"/>
  </w:num>
  <w:num w:numId="30">
    <w:abstractNumId w:val="25"/>
  </w:num>
  <w:num w:numId="31">
    <w:abstractNumId w:val="22"/>
  </w:num>
  <w:num w:numId="32">
    <w:abstractNumId w:val="7"/>
  </w:num>
  <w:num w:numId="33">
    <w:abstractNumId w:val="28"/>
  </w:num>
  <w:num w:numId="34">
    <w:abstractNumId w:val="9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443"/>
    <w:rsid w:val="0002580D"/>
    <w:rsid w:val="000B0BCA"/>
    <w:rsid w:val="001852F2"/>
    <w:rsid w:val="003C0A2B"/>
    <w:rsid w:val="004746B1"/>
    <w:rsid w:val="00493E28"/>
    <w:rsid w:val="00500263"/>
    <w:rsid w:val="00573362"/>
    <w:rsid w:val="00700A84"/>
    <w:rsid w:val="008C6568"/>
    <w:rsid w:val="008E52AA"/>
    <w:rsid w:val="00950B7A"/>
    <w:rsid w:val="00AD6443"/>
    <w:rsid w:val="00DA6F3C"/>
    <w:rsid w:val="00DC6C39"/>
    <w:rsid w:val="00E96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C6C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C6C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AD64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AD6443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styleId="Siln">
    <w:name w:val="Strong"/>
    <w:basedOn w:val="Standardnpsmoodstavce"/>
    <w:uiPriority w:val="22"/>
    <w:qFormat/>
    <w:rsid w:val="00AD6443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D6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6443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AD6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n">
    <w:name w:val="Emphasis"/>
    <w:basedOn w:val="Standardnpsmoodstavce"/>
    <w:uiPriority w:val="20"/>
    <w:qFormat/>
    <w:rsid w:val="00AD6443"/>
    <w:rPr>
      <w:i/>
      <w:iCs/>
    </w:rPr>
  </w:style>
  <w:style w:type="character" w:customStyle="1" w:styleId="Nadpis1Char">
    <w:name w:val="Nadpis 1 Char"/>
    <w:basedOn w:val="Standardnpsmoodstavce"/>
    <w:link w:val="Nadpis1"/>
    <w:uiPriority w:val="9"/>
    <w:rsid w:val="00DC6C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C6C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8E52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E52AA"/>
  </w:style>
  <w:style w:type="paragraph" w:styleId="Zpat">
    <w:name w:val="footer"/>
    <w:basedOn w:val="Normln"/>
    <w:link w:val="ZpatChar"/>
    <w:uiPriority w:val="99"/>
    <w:unhideWhenUsed/>
    <w:rsid w:val="008E52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E52AA"/>
  </w:style>
  <w:style w:type="table" w:styleId="Mkatabulky">
    <w:name w:val="Table Grid"/>
    <w:basedOn w:val="Normlntabulka"/>
    <w:uiPriority w:val="59"/>
    <w:rsid w:val="003C0A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C6C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C6C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AD64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AD6443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styleId="Siln">
    <w:name w:val="Strong"/>
    <w:basedOn w:val="Standardnpsmoodstavce"/>
    <w:uiPriority w:val="22"/>
    <w:qFormat/>
    <w:rsid w:val="00AD6443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D6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6443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AD6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n">
    <w:name w:val="Emphasis"/>
    <w:basedOn w:val="Standardnpsmoodstavce"/>
    <w:uiPriority w:val="20"/>
    <w:qFormat/>
    <w:rsid w:val="00AD6443"/>
    <w:rPr>
      <w:i/>
      <w:iCs/>
    </w:rPr>
  </w:style>
  <w:style w:type="character" w:customStyle="1" w:styleId="Nadpis1Char">
    <w:name w:val="Nadpis 1 Char"/>
    <w:basedOn w:val="Standardnpsmoodstavce"/>
    <w:link w:val="Nadpis1"/>
    <w:uiPriority w:val="9"/>
    <w:rsid w:val="00DC6C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C6C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8E52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E52AA"/>
  </w:style>
  <w:style w:type="paragraph" w:styleId="Zpat">
    <w:name w:val="footer"/>
    <w:basedOn w:val="Normln"/>
    <w:link w:val="ZpatChar"/>
    <w:uiPriority w:val="99"/>
    <w:unhideWhenUsed/>
    <w:rsid w:val="008E52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E52AA"/>
  </w:style>
  <w:style w:type="table" w:styleId="Mkatabulky">
    <w:name w:val="Table Grid"/>
    <w:basedOn w:val="Normlntabulka"/>
    <w:uiPriority w:val="59"/>
    <w:rsid w:val="003C0A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2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78022">
          <w:blockQuote w:val="1"/>
          <w:marLeft w:val="720"/>
          <w:marRight w:val="720"/>
          <w:marTop w:val="100"/>
          <w:marBottom w:val="100"/>
          <w:divBdr>
            <w:top w:val="none" w:sz="0" w:space="0" w:color="045389"/>
            <w:left w:val="single" w:sz="24" w:space="0" w:color="045389"/>
            <w:bottom w:val="none" w:sz="0" w:space="0" w:color="045389"/>
            <w:right w:val="none" w:sz="0" w:space="0" w:color="045389"/>
          </w:divBdr>
        </w:div>
      </w:divsChild>
    </w:div>
    <w:div w:id="2690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53782">
          <w:blockQuote w:val="1"/>
          <w:marLeft w:val="720"/>
          <w:marRight w:val="720"/>
          <w:marTop w:val="100"/>
          <w:marBottom w:val="100"/>
          <w:divBdr>
            <w:top w:val="none" w:sz="0" w:space="0" w:color="045389"/>
            <w:left w:val="single" w:sz="24" w:space="0" w:color="045389"/>
            <w:bottom w:val="none" w:sz="0" w:space="0" w:color="045389"/>
            <w:right w:val="none" w:sz="0" w:space="0" w:color="045389"/>
          </w:divBdr>
        </w:div>
      </w:divsChild>
    </w:div>
    <w:div w:id="6046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8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816071">
          <w:blockQuote w:val="1"/>
          <w:marLeft w:val="720"/>
          <w:marRight w:val="720"/>
          <w:marTop w:val="100"/>
          <w:marBottom w:val="100"/>
          <w:divBdr>
            <w:top w:val="none" w:sz="0" w:space="0" w:color="045389"/>
            <w:left w:val="single" w:sz="24" w:space="0" w:color="045389"/>
            <w:bottom w:val="none" w:sz="0" w:space="0" w:color="045389"/>
            <w:right w:val="none" w:sz="0" w:space="0" w:color="045389"/>
          </w:divBdr>
        </w:div>
        <w:div w:id="1896087844">
          <w:blockQuote w:val="1"/>
          <w:marLeft w:val="720"/>
          <w:marRight w:val="720"/>
          <w:marTop w:val="100"/>
          <w:marBottom w:val="100"/>
          <w:divBdr>
            <w:top w:val="none" w:sz="0" w:space="0" w:color="045389"/>
            <w:left w:val="single" w:sz="24" w:space="0" w:color="045389"/>
            <w:bottom w:val="none" w:sz="0" w:space="0" w:color="045389"/>
            <w:right w:val="none" w:sz="0" w:space="0" w:color="045389"/>
          </w:divBdr>
        </w:div>
      </w:divsChild>
    </w:div>
    <w:div w:id="15829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49043">
          <w:blockQuote w:val="1"/>
          <w:marLeft w:val="720"/>
          <w:marRight w:val="720"/>
          <w:marTop w:val="100"/>
          <w:marBottom w:val="100"/>
          <w:divBdr>
            <w:top w:val="none" w:sz="0" w:space="0" w:color="045389"/>
            <w:left w:val="single" w:sz="24" w:space="0" w:color="045389"/>
            <w:bottom w:val="none" w:sz="0" w:space="0" w:color="045389"/>
            <w:right w:val="none" w:sz="0" w:space="0" w:color="045389"/>
          </w:divBdr>
        </w:div>
        <w:div w:id="1654484006">
          <w:blockQuote w:val="1"/>
          <w:marLeft w:val="720"/>
          <w:marRight w:val="720"/>
          <w:marTop w:val="100"/>
          <w:marBottom w:val="100"/>
          <w:divBdr>
            <w:top w:val="none" w:sz="0" w:space="0" w:color="045389"/>
            <w:left w:val="single" w:sz="24" w:space="0" w:color="045389"/>
            <w:bottom w:val="none" w:sz="0" w:space="0" w:color="045389"/>
            <w:right w:val="none" w:sz="0" w:space="0" w:color="045389"/>
          </w:divBdr>
        </w:div>
        <w:div w:id="473841752">
          <w:blockQuote w:val="1"/>
          <w:marLeft w:val="720"/>
          <w:marRight w:val="720"/>
          <w:marTop w:val="100"/>
          <w:marBottom w:val="100"/>
          <w:divBdr>
            <w:top w:val="none" w:sz="0" w:space="0" w:color="045389"/>
            <w:left w:val="single" w:sz="24" w:space="0" w:color="045389"/>
            <w:bottom w:val="none" w:sz="0" w:space="0" w:color="045389"/>
            <w:right w:val="none" w:sz="0" w:space="0" w:color="045389"/>
          </w:divBdr>
        </w:div>
        <w:div w:id="2103335147">
          <w:blockQuote w:val="1"/>
          <w:marLeft w:val="720"/>
          <w:marRight w:val="720"/>
          <w:marTop w:val="100"/>
          <w:marBottom w:val="100"/>
          <w:divBdr>
            <w:top w:val="none" w:sz="0" w:space="0" w:color="045389"/>
            <w:left w:val="single" w:sz="24" w:space="0" w:color="045389"/>
            <w:bottom w:val="none" w:sz="0" w:space="0" w:color="045389"/>
            <w:right w:val="none" w:sz="0" w:space="0" w:color="045389"/>
          </w:divBdr>
        </w:div>
      </w:divsChild>
    </w:div>
    <w:div w:id="16113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9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3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9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30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5A015-6E17-45C3-B14E-10583A7D4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Lucia</cp:lastModifiedBy>
  <cp:revision>3</cp:revision>
  <cp:lastPrinted>2025-12-29T16:29:00Z</cp:lastPrinted>
  <dcterms:created xsi:type="dcterms:W3CDTF">2026-01-08T08:08:00Z</dcterms:created>
  <dcterms:modified xsi:type="dcterms:W3CDTF">2026-01-08T08:16:00Z</dcterms:modified>
</cp:coreProperties>
</file>